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E6E9E" w14:textId="4E0529DA" w:rsidR="00BB36AB" w:rsidRDefault="00BB36AB" w:rsidP="004A4955">
      <w:r>
        <w:rPr>
          <w:noProof/>
        </w:rPr>
        <w:drawing>
          <wp:anchor distT="0" distB="0" distL="114300" distR="114300" simplePos="0" relativeHeight="251658240" behindDoc="1" locked="0" layoutInCell="1" allowOverlap="1" wp14:anchorId="51099008" wp14:editId="047099D8">
            <wp:simplePos x="0" y="0"/>
            <wp:positionH relativeFrom="margin">
              <wp:posOffset>2133599</wp:posOffset>
            </wp:positionH>
            <wp:positionV relativeFrom="paragraph">
              <wp:posOffset>573</wp:posOffset>
            </wp:positionV>
            <wp:extent cx="2013857" cy="2073972"/>
            <wp:effectExtent l="0" t="0" r="0" b="0"/>
            <wp:wrapTight wrapText="bothSides">
              <wp:wrapPolygon edited="0">
                <wp:start x="8991" y="1984"/>
                <wp:lineTo x="7357" y="3175"/>
                <wp:lineTo x="5722" y="4762"/>
                <wp:lineTo x="5722" y="5952"/>
                <wp:lineTo x="6744" y="8730"/>
                <wp:lineTo x="5518" y="11904"/>
                <wp:lineTo x="1022" y="13293"/>
                <wp:lineTo x="613" y="13690"/>
                <wp:lineTo x="1022" y="17658"/>
                <wp:lineTo x="1635" y="17857"/>
                <wp:lineTo x="17574" y="18254"/>
                <wp:lineTo x="18596" y="18254"/>
                <wp:lineTo x="20435" y="17857"/>
                <wp:lineTo x="21253" y="16865"/>
                <wp:lineTo x="21048" y="13889"/>
                <wp:lineTo x="19209" y="13293"/>
                <wp:lineTo x="12261" y="11904"/>
                <wp:lineTo x="13692" y="11904"/>
                <wp:lineTo x="15326" y="10119"/>
                <wp:lineTo x="15531" y="7341"/>
                <wp:lineTo x="14713" y="5555"/>
                <wp:lineTo x="14918" y="4167"/>
                <wp:lineTo x="12874" y="2778"/>
                <wp:lineTo x="10013" y="1984"/>
                <wp:lineTo x="8991" y="1984"/>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8990" cy="20792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4DE672" w14:textId="6C3AED23" w:rsidR="008B1A19" w:rsidRDefault="008B1A19" w:rsidP="00E267A7">
      <w:pPr>
        <w:rPr>
          <w:rFonts w:ascii="Calibri" w:hAnsi="Calibri" w:cs="Calibri"/>
          <w:b/>
          <w:bCs/>
          <w:sz w:val="28"/>
          <w:szCs w:val="28"/>
        </w:rPr>
      </w:pPr>
    </w:p>
    <w:p w14:paraId="3D4D4E2C" w14:textId="77777777" w:rsidR="00BB36AB" w:rsidRDefault="00BB36AB" w:rsidP="00E267A7">
      <w:pPr>
        <w:rPr>
          <w:rFonts w:ascii="Calibri" w:hAnsi="Calibri" w:cs="Calibri"/>
          <w:b/>
          <w:bCs/>
          <w:sz w:val="28"/>
          <w:szCs w:val="28"/>
        </w:rPr>
      </w:pPr>
    </w:p>
    <w:p w14:paraId="26638DA8" w14:textId="77777777" w:rsidR="00BB36AB" w:rsidRDefault="00BB36AB" w:rsidP="00E267A7">
      <w:pPr>
        <w:rPr>
          <w:rFonts w:ascii="Calibri" w:hAnsi="Calibri" w:cs="Calibri"/>
          <w:b/>
          <w:bCs/>
          <w:sz w:val="28"/>
          <w:szCs w:val="28"/>
        </w:rPr>
      </w:pPr>
    </w:p>
    <w:p w14:paraId="713FFDEE" w14:textId="77777777" w:rsidR="00BB36AB" w:rsidRDefault="00BB36AB" w:rsidP="00E267A7">
      <w:pPr>
        <w:rPr>
          <w:rFonts w:ascii="Calibri" w:hAnsi="Calibri" w:cs="Calibri"/>
          <w:b/>
          <w:bCs/>
          <w:sz w:val="28"/>
          <w:szCs w:val="28"/>
        </w:rPr>
      </w:pPr>
    </w:p>
    <w:p w14:paraId="0806A7D2" w14:textId="77777777" w:rsidR="00BB36AB" w:rsidRDefault="00BB36AB" w:rsidP="00E267A7">
      <w:pPr>
        <w:rPr>
          <w:rFonts w:ascii="Calibri" w:hAnsi="Calibri" w:cs="Calibri"/>
          <w:b/>
          <w:bCs/>
          <w:sz w:val="28"/>
          <w:szCs w:val="28"/>
        </w:rPr>
      </w:pPr>
    </w:p>
    <w:p w14:paraId="7EDC31F5" w14:textId="27AFD646" w:rsidR="00BB36AB" w:rsidRDefault="00BB36AB" w:rsidP="00E267A7">
      <w:pPr>
        <w:rPr>
          <w:rFonts w:ascii="Calibri" w:hAnsi="Calibri" w:cs="Calibri"/>
          <w:b/>
          <w:bCs/>
          <w:sz w:val="28"/>
          <w:szCs w:val="28"/>
        </w:rPr>
      </w:pPr>
    </w:p>
    <w:p w14:paraId="71694975" w14:textId="7C833E38" w:rsidR="00BB36AB" w:rsidRDefault="00BB36AB" w:rsidP="00E267A7">
      <w:pPr>
        <w:rPr>
          <w:rFonts w:ascii="Calibri" w:hAnsi="Calibri" w:cs="Calibri"/>
          <w:b/>
          <w:bCs/>
          <w:sz w:val="28"/>
          <w:szCs w:val="28"/>
        </w:rPr>
      </w:pPr>
    </w:p>
    <w:p w14:paraId="78259BF5" w14:textId="51F6D737" w:rsidR="00BB36AB" w:rsidRDefault="0013350C" w:rsidP="00BB36AB">
      <w:pPr>
        <w:tabs>
          <w:tab w:val="left" w:pos="2070"/>
        </w:tabs>
        <w:rPr>
          <w:rFonts w:ascii="Calibri" w:hAnsi="Calibri" w:cs="Calibri"/>
          <w:b/>
          <w:bCs/>
          <w:sz w:val="28"/>
          <w:szCs w:val="28"/>
        </w:rPr>
      </w:pPr>
      <w:r>
        <w:rPr>
          <w:rFonts w:ascii="Calibri" w:hAnsi="Calibri" w:cs="Calibri"/>
          <w:b/>
          <w:bCs/>
          <w:noProof/>
          <w:sz w:val="28"/>
          <w:szCs w:val="28"/>
        </w:rPr>
        <w:drawing>
          <wp:anchor distT="0" distB="0" distL="114300" distR="114300" simplePos="0" relativeHeight="251659264" behindDoc="1" locked="0" layoutInCell="1" allowOverlap="1" wp14:anchorId="5EAB82E7" wp14:editId="43B767BE">
            <wp:simplePos x="0" y="0"/>
            <wp:positionH relativeFrom="margin">
              <wp:posOffset>-561975</wp:posOffset>
            </wp:positionH>
            <wp:positionV relativeFrom="paragraph">
              <wp:posOffset>339725</wp:posOffset>
            </wp:positionV>
            <wp:extent cx="7085330" cy="4333875"/>
            <wp:effectExtent l="0" t="0" r="1270" b="9525"/>
            <wp:wrapTight wrapText="bothSides">
              <wp:wrapPolygon edited="0">
                <wp:start x="0" y="0"/>
                <wp:lineTo x="0" y="21553"/>
                <wp:lineTo x="21546" y="21553"/>
                <wp:lineTo x="21546" y="0"/>
                <wp:lineTo x="0" y="0"/>
              </wp:wrapPolygon>
            </wp:wrapTight>
            <wp:docPr id="976118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5330" cy="433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2BB69" w14:textId="03C2A35A" w:rsidR="005B05E2" w:rsidRDefault="005B05E2" w:rsidP="00BB36AB">
      <w:pPr>
        <w:tabs>
          <w:tab w:val="left" w:pos="2070"/>
        </w:tabs>
        <w:rPr>
          <w:rFonts w:ascii="Calibri" w:hAnsi="Calibri" w:cs="Calibri"/>
          <w:b/>
          <w:bCs/>
          <w:sz w:val="28"/>
          <w:szCs w:val="28"/>
        </w:rPr>
      </w:pPr>
    </w:p>
    <w:p w14:paraId="7F69E382" w14:textId="404A790A" w:rsidR="005B05E2" w:rsidRDefault="005B05E2" w:rsidP="00BB36AB">
      <w:pPr>
        <w:tabs>
          <w:tab w:val="left" w:pos="2070"/>
        </w:tabs>
        <w:rPr>
          <w:rFonts w:ascii="Calibri" w:hAnsi="Calibri" w:cs="Calibri"/>
          <w:b/>
          <w:bCs/>
          <w:sz w:val="28"/>
          <w:szCs w:val="28"/>
        </w:rPr>
      </w:pPr>
      <w:r>
        <w:rPr>
          <w:noProof/>
        </w:rPr>
        <mc:AlternateContent>
          <mc:Choice Requires="wps">
            <w:drawing>
              <wp:anchor distT="45720" distB="45720" distL="114300" distR="114300" simplePos="0" relativeHeight="251654656" behindDoc="1" locked="0" layoutInCell="1" allowOverlap="1" wp14:anchorId="288FA984" wp14:editId="52E5EF2C">
                <wp:simplePos x="0" y="0"/>
                <wp:positionH relativeFrom="margin">
                  <wp:align>center</wp:align>
                </wp:positionH>
                <wp:positionV relativeFrom="paragraph">
                  <wp:posOffset>300174</wp:posOffset>
                </wp:positionV>
                <wp:extent cx="5640705" cy="733425"/>
                <wp:effectExtent l="0" t="0" r="0" b="9525"/>
                <wp:wrapTight wrapText="bothSides">
                  <wp:wrapPolygon edited="0">
                    <wp:start x="0" y="0"/>
                    <wp:lineTo x="0" y="21319"/>
                    <wp:lineTo x="21520" y="21319"/>
                    <wp:lineTo x="21520" y="0"/>
                    <wp:lineTo x="0" y="0"/>
                  </wp:wrapPolygon>
                </wp:wrapTight>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05" cy="733425"/>
                        </a:xfrm>
                        <a:prstGeom prst="rect">
                          <a:avLst/>
                        </a:prstGeom>
                        <a:solidFill>
                          <a:schemeClr val="accent4">
                            <a:lumMod val="75000"/>
                          </a:schemeClr>
                        </a:solidFill>
                        <a:ln w="9525">
                          <a:noFill/>
                          <a:miter lim="800000"/>
                          <a:headEnd/>
                          <a:tailEnd/>
                        </a:ln>
                      </wps:spPr>
                      <wps:txbx>
                        <w:txbxContent>
                          <w:p w14:paraId="56B2C7E0" w14:textId="21D2F9AB" w:rsidR="00DA2F4F" w:rsidRPr="00BB36AB" w:rsidRDefault="006515A1" w:rsidP="00191E74">
                            <w:pPr>
                              <w:jc w:val="center"/>
                              <w:rPr>
                                <w:b/>
                                <w:bCs/>
                                <w:i/>
                                <w:i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5257">
                              <w:rPr>
                                <w:b/>
                                <w:bCs/>
                                <w:i/>
                                <w:iCs/>
                                <w:color w:val="FFFFFF"/>
                                <w:sz w:val="36"/>
                                <w:szCs w:val="36"/>
                              </w:rPr>
                              <w:t>“</w:t>
                            </w:r>
                            <w:r w:rsidR="004235FE">
                              <w:rPr>
                                <w:b/>
                                <w:bCs/>
                                <w:i/>
                                <w:iCs/>
                                <w:color w:val="FFFFFF"/>
                                <w:sz w:val="36"/>
                                <w:szCs w:val="36"/>
                              </w:rPr>
                              <w:t>Your journey doesn’t end here.  This is the beginning of becoming the person you’re meant to be” - Unknown</w:t>
                            </w:r>
                            <w:r w:rsidRPr="00BD5257">
                              <w:rPr>
                                <w:b/>
                                <w:bCs/>
                                <w:i/>
                                <w:iCs/>
                                <w:color w:val="FFFFFF"/>
                                <w:sz w:val="36"/>
                                <w:szCs w:val="3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FA984" id="_x0000_t202" coordsize="21600,21600" o:spt="202" path="m,l,21600r21600,l21600,xe">
                <v:stroke joinstyle="miter"/>
                <v:path gradientshapeok="t" o:connecttype="rect"/>
              </v:shapetype>
              <v:shape id="Text Box 11" o:spid="_x0000_s1026" type="#_x0000_t202" style="position:absolute;margin-left:0;margin-top:23.65pt;width:444.15pt;height:57.75pt;z-index:-251661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" fillcolor="#bf8f00 [2407]" stroked="f">
                <v:textbox>
                  <w:txbxContent>
                    <w:p w14:paraId="56B2C7E0" w14:textId="21D2F9AB" w:rsidR="00DA2F4F" w:rsidRPr="00BB36AB" w:rsidRDefault="006515A1" w:rsidP="00191E74">
                      <w:pPr>
                        <w:jc w:val="center"/>
                        <w:rPr>
                          <w:b/>
                          <w:bCs/>
                          <w:i/>
                          <w:i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5257">
                        <w:rPr>
                          <w:b/>
                          <w:bCs/>
                          <w:i/>
                          <w:iCs/>
                          <w:color w:val="FFFFFF"/>
                          <w:sz w:val="36"/>
                          <w:szCs w:val="36"/>
                        </w:rPr>
                        <w:t>“</w:t>
                      </w:r>
                      <w:r w:rsidR="004235FE">
                        <w:rPr>
                          <w:b/>
                          <w:bCs/>
                          <w:i/>
                          <w:iCs/>
                          <w:color w:val="FFFFFF"/>
                          <w:sz w:val="36"/>
                          <w:szCs w:val="36"/>
                        </w:rPr>
                        <w:t>Your journey doesn’t end here.  This is the beginning of becoming the person you’re meant to be” - Unknown</w:t>
                      </w:r>
                      <w:r w:rsidRPr="00BD5257">
                        <w:rPr>
                          <w:b/>
                          <w:bCs/>
                          <w:i/>
                          <w:iCs/>
                          <w:color w:val="FFFFFF"/>
                          <w:sz w:val="36"/>
                          <w:szCs w:val="36"/>
                        </w:rPr>
                        <w:t xml:space="preserve"> </w:t>
                      </w:r>
                    </w:p>
                  </w:txbxContent>
                </v:textbox>
                <w10:wrap type="tight" anchorx="margin"/>
              </v:shape>
            </w:pict>
          </mc:Fallback>
        </mc:AlternateContent>
      </w:r>
    </w:p>
    <w:p w14:paraId="5B67BD66" w14:textId="43752058" w:rsidR="005B05E2" w:rsidRDefault="005B05E2" w:rsidP="00BB36AB">
      <w:pPr>
        <w:tabs>
          <w:tab w:val="left" w:pos="2070"/>
        </w:tabs>
        <w:rPr>
          <w:rFonts w:ascii="Calibri" w:hAnsi="Calibri" w:cs="Calibri"/>
          <w:b/>
          <w:bCs/>
          <w:sz w:val="28"/>
          <w:szCs w:val="28"/>
        </w:rPr>
      </w:pPr>
    </w:p>
    <w:p w14:paraId="7ED788B7" w14:textId="4ECD9CF3" w:rsidR="005B05E2" w:rsidRDefault="005B05E2" w:rsidP="00BB36AB">
      <w:pPr>
        <w:tabs>
          <w:tab w:val="left" w:pos="2070"/>
        </w:tabs>
        <w:rPr>
          <w:rFonts w:ascii="Calibri" w:hAnsi="Calibri" w:cs="Calibri"/>
          <w:b/>
          <w:bCs/>
          <w:sz w:val="28"/>
          <w:szCs w:val="28"/>
        </w:rPr>
      </w:pPr>
    </w:p>
    <w:p w14:paraId="25AB8454" w14:textId="360680E3" w:rsidR="005B05E2" w:rsidRDefault="005B05E2" w:rsidP="00BB36AB">
      <w:pPr>
        <w:tabs>
          <w:tab w:val="left" w:pos="2070"/>
        </w:tabs>
        <w:rPr>
          <w:rFonts w:ascii="Calibri" w:hAnsi="Calibri" w:cs="Calibri"/>
          <w:b/>
          <w:bCs/>
          <w:sz w:val="28"/>
          <w:szCs w:val="28"/>
        </w:rPr>
      </w:pPr>
    </w:p>
    <w:p w14:paraId="7C0F2E2E" w14:textId="77777777" w:rsidR="008B1A19" w:rsidRDefault="008B1A19" w:rsidP="00B51021">
      <w:pPr>
        <w:rPr>
          <w:rFonts w:ascii="Lato" w:hAnsi="Lato" w:cs="Calibri"/>
          <w:b/>
          <w:bCs/>
          <w:sz w:val="26"/>
          <w:szCs w:val="26"/>
        </w:rPr>
      </w:pPr>
      <w:bookmarkStart w:id="0" w:name="_Hlk126308647"/>
    </w:p>
    <w:p w14:paraId="52260BB8" w14:textId="77777777" w:rsidR="008B1A19" w:rsidRDefault="008B1A19" w:rsidP="00135F08">
      <w:pPr>
        <w:jc w:val="center"/>
        <w:rPr>
          <w:rFonts w:ascii="Lato" w:hAnsi="Lato" w:cs="Calibri"/>
          <w:b/>
          <w:bCs/>
          <w:sz w:val="26"/>
          <w:szCs w:val="26"/>
        </w:rPr>
      </w:pPr>
    </w:p>
    <w:p w14:paraId="06F32F26" w14:textId="57015DA9" w:rsidR="00832C73" w:rsidRPr="005A7563" w:rsidRDefault="00832C73" w:rsidP="00135F08">
      <w:pPr>
        <w:jc w:val="center"/>
        <w:rPr>
          <w:rFonts w:ascii="Lato" w:hAnsi="Lato" w:cs="Calibri"/>
          <w:b/>
          <w:bCs/>
          <w:sz w:val="26"/>
          <w:szCs w:val="26"/>
        </w:rPr>
      </w:pPr>
      <w:r w:rsidRPr="005A7563">
        <w:rPr>
          <w:rFonts w:ascii="Lato" w:hAnsi="Lato" w:cs="Calibri"/>
          <w:b/>
          <w:bCs/>
          <w:sz w:val="26"/>
          <w:szCs w:val="26"/>
        </w:rPr>
        <w:t>Table of Contents</w:t>
      </w:r>
    </w:p>
    <w:p w14:paraId="3A648C23" w14:textId="24FD5019" w:rsidR="00135F08" w:rsidRPr="005A7563" w:rsidRDefault="00135F08" w:rsidP="00135F08">
      <w:pPr>
        <w:jc w:val="center"/>
        <w:rPr>
          <w:rFonts w:ascii="Lato" w:hAnsi="Lato" w:cs="Calibri"/>
          <w:b/>
          <w:bCs/>
          <w:sz w:val="22"/>
          <w:szCs w:val="22"/>
        </w:rPr>
      </w:pPr>
    </w:p>
    <w:p w14:paraId="3E60F18F" w14:textId="4C84E05E" w:rsidR="000B045C" w:rsidRPr="005A7563" w:rsidRDefault="006515A1"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Welcome ………</w:t>
      </w:r>
      <w:r w:rsidR="00BB32DC" w:rsidRPr="005A7563">
        <w:rPr>
          <w:rFonts w:ascii="Lato" w:hAnsi="Lato" w:cs="Calibri"/>
          <w:sz w:val="22"/>
          <w:szCs w:val="22"/>
        </w:rPr>
        <w:t>………………………………………………………</w:t>
      </w:r>
      <w:r w:rsidR="0064052E">
        <w:rPr>
          <w:rFonts w:ascii="Lato" w:hAnsi="Lato" w:cs="Calibri"/>
          <w:sz w:val="22"/>
          <w:szCs w:val="22"/>
        </w:rPr>
        <w:t>.</w:t>
      </w:r>
      <w:r w:rsidR="00BB32DC" w:rsidRPr="005A7563">
        <w:rPr>
          <w:rFonts w:ascii="Lato" w:hAnsi="Lato" w:cs="Calibri"/>
          <w:sz w:val="22"/>
          <w:szCs w:val="22"/>
        </w:rPr>
        <w:t>…</w:t>
      </w:r>
      <w:r w:rsidR="0089396D">
        <w:rPr>
          <w:rFonts w:ascii="Lato" w:hAnsi="Lato" w:cs="Calibri"/>
          <w:sz w:val="22"/>
          <w:szCs w:val="22"/>
        </w:rPr>
        <w:t>.</w:t>
      </w:r>
      <w:r w:rsidR="00B23740">
        <w:rPr>
          <w:rFonts w:ascii="Lato" w:hAnsi="Lato" w:cs="Calibri"/>
          <w:sz w:val="22"/>
          <w:szCs w:val="22"/>
        </w:rPr>
        <w:t>..</w:t>
      </w:r>
      <w:r w:rsidR="00BB32DC" w:rsidRPr="005A7563">
        <w:rPr>
          <w:rFonts w:ascii="Lato" w:hAnsi="Lato" w:cs="Calibri"/>
          <w:sz w:val="22"/>
          <w:szCs w:val="22"/>
        </w:rPr>
        <w:t>………</w:t>
      </w:r>
      <w:proofErr w:type="gramStart"/>
      <w:r w:rsidR="00BB32DC" w:rsidRPr="005A7563">
        <w:rPr>
          <w:rFonts w:ascii="Lato" w:hAnsi="Lato" w:cs="Calibri"/>
          <w:sz w:val="22"/>
          <w:szCs w:val="22"/>
        </w:rPr>
        <w:t>…..</w:t>
      </w:r>
      <w:proofErr w:type="gramEnd"/>
      <w:r w:rsidR="00BB32DC" w:rsidRPr="005A7563">
        <w:rPr>
          <w:rFonts w:ascii="Lato" w:hAnsi="Lato" w:cs="Calibri"/>
          <w:sz w:val="22"/>
          <w:szCs w:val="22"/>
        </w:rPr>
        <w:t>3</w:t>
      </w:r>
    </w:p>
    <w:p w14:paraId="281FC26F" w14:textId="20A06113" w:rsidR="000B045C"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Our Commitment to You</w:t>
      </w:r>
      <w:r w:rsidR="006515A1" w:rsidRPr="005A7563">
        <w:rPr>
          <w:rFonts w:ascii="Lato" w:hAnsi="Lato" w:cs="Calibri"/>
          <w:sz w:val="22"/>
          <w:szCs w:val="22"/>
        </w:rPr>
        <w:t xml:space="preserve"> </w:t>
      </w:r>
      <w:proofErr w:type="gramStart"/>
      <w:r w:rsidR="006515A1" w:rsidRPr="005A7563">
        <w:rPr>
          <w:rFonts w:ascii="Lato" w:hAnsi="Lato" w:cs="Calibri"/>
          <w:sz w:val="22"/>
          <w:szCs w:val="22"/>
        </w:rPr>
        <w:t>…..</w:t>
      </w:r>
      <w:proofErr w:type="gramEnd"/>
      <w:r w:rsidR="00BB32DC" w:rsidRPr="005A7563">
        <w:rPr>
          <w:rFonts w:ascii="Lato" w:hAnsi="Lato" w:cs="Calibri"/>
          <w:sz w:val="22"/>
          <w:szCs w:val="22"/>
        </w:rPr>
        <w:t>…………</w:t>
      </w:r>
      <w:r w:rsidR="00B23740">
        <w:rPr>
          <w:rFonts w:ascii="Lato" w:hAnsi="Lato" w:cs="Calibri"/>
          <w:sz w:val="22"/>
          <w:szCs w:val="22"/>
        </w:rPr>
        <w:t>.</w:t>
      </w:r>
      <w:r w:rsidR="00BB32DC" w:rsidRPr="005A7563">
        <w:rPr>
          <w:rFonts w:ascii="Lato" w:hAnsi="Lato" w:cs="Calibri"/>
          <w:sz w:val="22"/>
          <w:szCs w:val="22"/>
        </w:rPr>
        <w:t>……………………</w:t>
      </w:r>
      <w:r w:rsidR="0064052E">
        <w:rPr>
          <w:rFonts w:ascii="Lato" w:hAnsi="Lato" w:cs="Calibri"/>
          <w:sz w:val="22"/>
          <w:szCs w:val="22"/>
        </w:rPr>
        <w:t>.</w:t>
      </w:r>
      <w:r w:rsidR="0089396D">
        <w:rPr>
          <w:rFonts w:ascii="Lato" w:hAnsi="Lato" w:cs="Calibri"/>
          <w:sz w:val="22"/>
          <w:szCs w:val="22"/>
        </w:rPr>
        <w:t>.</w:t>
      </w:r>
      <w:r w:rsidRPr="005A7563">
        <w:rPr>
          <w:rFonts w:ascii="Lato" w:hAnsi="Lato" w:cs="Calibri"/>
          <w:sz w:val="22"/>
          <w:szCs w:val="22"/>
        </w:rPr>
        <w:t>.</w:t>
      </w:r>
      <w:proofErr w:type="gramStart"/>
      <w:r w:rsidR="00BB32DC" w:rsidRPr="005A7563">
        <w:rPr>
          <w:rFonts w:ascii="Lato" w:hAnsi="Lato" w:cs="Calibri"/>
          <w:sz w:val="22"/>
          <w:szCs w:val="22"/>
        </w:rPr>
        <w:t>…</w:t>
      </w:r>
      <w:r w:rsidR="00B23740">
        <w:rPr>
          <w:rFonts w:ascii="Lato" w:hAnsi="Lato" w:cs="Calibri"/>
          <w:sz w:val="22"/>
          <w:szCs w:val="22"/>
        </w:rPr>
        <w:t>..</w:t>
      </w:r>
      <w:proofErr w:type="gramEnd"/>
      <w:r w:rsidR="00BB32DC" w:rsidRPr="005A7563">
        <w:rPr>
          <w:rFonts w:ascii="Lato" w:hAnsi="Lato" w:cs="Calibri"/>
          <w:sz w:val="22"/>
          <w:szCs w:val="22"/>
        </w:rPr>
        <w:t>…………</w:t>
      </w:r>
      <w:proofErr w:type="gramStart"/>
      <w:r w:rsidR="00BB32DC" w:rsidRPr="005A7563">
        <w:rPr>
          <w:rFonts w:ascii="Lato" w:hAnsi="Lato" w:cs="Calibri"/>
          <w:sz w:val="22"/>
          <w:szCs w:val="22"/>
        </w:rPr>
        <w:t>…..</w:t>
      </w:r>
      <w:proofErr w:type="gramEnd"/>
      <w:r w:rsidR="00B62F19" w:rsidRPr="005A7563">
        <w:rPr>
          <w:rFonts w:ascii="Lato" w:hAnsi="Lato" w:cs="Calibri"/>
          <w:sz w:val="22"/>
          <w:szCs w:val="22"/>
        </w:rPr>
        <w:t>3</w:t>
      </w:r>
    </w:p>
    <w:p w14:paraId="4859953F" w14:textId="33EA8669" w:rsidR="00663BE9" w:rsidRPr="005A7563" w:rsidRDefault="00B23740" w:rsidP="00DE5F5A">
      <w:pPr>
        <w:numPr>
          <w:ilvl w:val="0"/>
          <w:numId w:val="2"/>
        </w:numPr>
        <w:spacing w:line="360" w:lineRule="auto"/>
        <w:jc w:val="both"/>
        <w:rPr>
          <w:rFonts w:ascii="Lato" w:hAnsi="Lato" w:cs="Calibri"/>
          <w:sz w:val="22"/>
          <w:szCs w:val="22"/>
        </w:rPr>
      </w:pPr>
      <w:r>
        <w:rPr>
          <w:rFonts w:ascii="Lato" w:hAnsi="Lato" w:cs="Calibri"/>
          <w:sz w:val="22"/>
          <w:szCs w:val="22"/>
        </w:rPr>
        <w:t>Your</w:t>
      </w:r>
      <w:r w:rsidR="00663BE9" w:rsidRPr="005A7563">
        <w:rPr>
          <w:rFonts w:ascii="Lato" w:hAnsi="Lato" w:cs="Calibri"/>
          <w:sz w:val="22"/>
          <w:szCs w:val="22"/>
        </w:rPr>
        <w:t xml:space="preserve"> Fundamental Patient Rights</w:t>
      </w:r>
      <w:r>
        <w:rPr>
          <w:rFonts w:ascii="Lato" w:hAnsi="Lato" w:cs="Calibri"/>
          <w:sz w:val="22"/>
          <w:szCs w:val="22"/>
        </w:rPr>
        <w:t>………………………</w:t>
      </w:r>
      <w:proofErr w:type="gramStart"/>
      <w:r>
        <w:rPr>
          <w:rFonts w:ascii="Lato" w:hAnsi="Lato" w:cs="Calibri"/>
          <w:sz w:val="22"/>
          <w:szCs w:val="22"/>
        </w:rPr>
        <w:t>…</w:t>
      </w:r>
      <w:r w:rsidR="0089396D">
        <w:rPr>
          <w:rFonts w:ascii="Lato" w:hAnsi="Lato" w:cs="Calibri"/>
          <w:sz w:val="22"/>
          <w:szCs w:val="22"/>
        </w:rPr>
        <w:t>.</w:t>
      </w:r>
      <w:r w:rsidR="0064052E">
        <w:rPr>
          <w:rFonts w:ascii="Lato" w:hAnsi="Lato" w:cs="Calibri"/>
          <w:sz w:val="22"/>
          <w:szCs w:val="22"/>
        </w:rPr>
        <w:t>.</w:t>
      </w:r>
      <w:r>
        <w:rPr>
          <w:rFonts w:ascii="Lato" w:hAnsi="Lato" w:cs="Calibri"/>
          <w:sz w:val="22"/>
          <w:szCs w:val="22"/>
        </w:rPr>
        <w:t>….…..</w:t>
      </w:r>
      <w:proofErr w:type="gramEnd"/>
      <w:r>
        <w:rPr>
          <w:rFonts w:ascii="Lato" w:hAnsi="Lato" w:cs="Calibri"/>
          <w:sz w:val="22"/>
          <w:szCs w:val="22"/>
        </w:rPr>
        <w:t>…</w:t>
      </w:r>
      <w:r w:rsidR="0089396D">
        <w:rPr>
          <w:rFonts w:ascii="Lato" w:hAnsi="Lato" w:cs="Calibri"/>
          <w:sz w:val="22"/>
          <w:szCs w:val="22"/>
        </w:rPr>
        <w:t>…</w:t>
      </w:r>
      <w:r>
        <w:rPr>
          <w:rFonts w:ascii="Lato" w:hAnsi="Lato" w:cs="Calibri"/>
          <w:sz w:val="22"/>
          <w:szCs w:val="22"/>
        </w:rPr>
        <w:t>…</w:t>
      </w:r>
      <w:r w:rsidR="00663BE9" w:rsidRPr="005A7563">
        <w:rPr>
          <w:rFonts w:ascii="Lato" w:hAnsi="Lato" w:cs="Calibri"/>
          <w:sz w:val="22"/>
          <w:szCs w:val="22"/>
        </w:rPr>
        <w:t>….</w:t>
      </w:r>
      <w:r w:rsidR="00FA4411" w:rsidRPr="005A7563">
        <w:rPr>
          <w:rFonts w:ascii="Lato" w:hAnsi="Lato" w:cs="Calibri"/>
          <w:sz w:val="22"/>
          <w:szCs w:val="22"/>
        </w:rPr>
        <w:t>3</w:t>
      </w:r>
    </w:p>
    <w:p w14:paraId="6572DABD" w14:textId="243A7297" w:rsidR="000B045C"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Patient Responsibilities</w:t>
      </w:r>
      <w:r w:rsidR="006515A1" w:rsidRPr="005A7563">
        <w:rPr>
          <w:rFonts w:ascii="Lato" w:hAnsi="Lato" w:cs="Calibri"/>
          <w:sz w:val="22"/>
          <w:szCs w:val="22"/>
        </w:rPr>
        <w:t xml:space="preserve"> </w:t>
      </w:r>
      <w:r w:rsidR="00BB32DC" w:rsidRPr="005A7563">
        <w:rPr>
          <w:rFonts w:ascii="Lato" w:hAnsi="Lato" w:cs="Calibri"/>
          <w:sz w:val="22"/>
          <w:szCs w:val="22"/>
        </w:rPr>
        <w:t>………</w:t>
      </w:r>
      <w:r w:rsidRPr="005A7563">
        <w:rPr>
          <w:rFonts w:ascii="Lato" w:hAnsi="Lato" w:cs="Calibri"/>
          <w:sz w:val="22"/>
          <w:szCs w:val="22"/>
        </w:rPr>
        <w:t>.</w:t>
      </w:r>
      <w:r w:rsidR="00BB32DC" w:rsidRPr="005A7563">
        <w:rPr>
          <w:rFonts w:ascii="Lato" w:hAnsi="Lato" w:cs="Calibri"/>
          <w:sz w:val="22"/>
          <w:szCs w:val="22"/>
        </w:rPr>
        <w:t>……………</w:t>
      </w:r>
      <w:r w:rsidR="006515A1" w:rsidRPr="005A7563">
        <w:rPr>
          <w:rFonts w:ascii="Lato" w:hAnsi="Lato" w:cs="Calibri"/>
          <w:sz w:val="22"/>
          <w:szCs w:val="22"/>
        </w:rPr>
        <w:t>.</w:t>
      </w:r>
      <w:r w:rsidR="00BB32DC" w:rsidRPr="005A7563">
        <w:rPr>
          <w:rFonts w:ascii="Lato" w:hAnsi="Lato" w:cs="Calibri"/>
          <w:sz w:val="22"/>
          <w:szCs w:val="22"/>
        </w:rPr>
        <w:t>……………</w:t>
      </w:r>
      <w:proofErr w:type="gramStart"/>
      <w:r w:rsidR="00BB32DC" w:rsidRPr="005A7563">
        <w:rPr>
          <w:rFonts w:ascii="Lato" w:hAnsi="Lato" w:cs="Calibri"/>
          <w:sz w:val="22"/>
          <w:szCs w:val="22"/>
        </w:rPr>
        <w:t>…</w:t>
      </w:r>
      <w:r w:rsidR="0089396D">
        <w:rPr>
          <w:rFonts w:ascii="Lato" w:hAnsi="Lato" w:cs="Calibri"/>
          <w:sz w:val="22"/>
          <w:szCs w:val="22"/>
        </w:rPr>
        <w:t>.</w:t>
      </w:r>
      <w:r w:rsidR="0064052E">
        <w:rPr>
          <w:rFonts w:ascii="Lato" w:hAnsi="Lato" w:cs="Calibri"/>
          <w:sz w:val="22"/>
          <w:szCs w:val="22"/>
        </w:rPr>
        <w:t>.</w:t>
      </w:r>
      <w:proofErr w:type="gramEnd"/>
      <w:r w:rsidR="00BB32DC" w:rsidRPr="005A7563">
        <w:rPr>
          <w:rFonts w:ascii="Lato" w:hAnsi="Lato" w:cs="Calibri"/>
          <w:sz w:val="22"/>
          <w:szCs w:val="22"/>
        </w:rPr>
        <w:t>……………………</w:t>
      </w:r>
      <w:r w:rsidR="00B23740">
        <w:rPr>
          <w:rFonts w:ascii="Lato" w:hAnsi="Lato" w:cs="Calibri"/>
          <w:sz w:val="22"/>
          <w:szCs w:val="22"/>
        </w:rPr>
        <w:t>4</w:t>
      </w:r>
    </w:p>
    <w:p w14:paraId="023E6A44" w14:textId="49F1AD82" w:rsidR="000B045C" w:rsidRPr="005A7563" w:rsidRDefault="00276B03"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Patient Rights</w:t>
      </w:r>
      <w:r w:rsidR="006515A1" w:rsidRPr="005A7563">
        <w:rPr>
          <w:rFonts w:ascii="Lato" w:hAnsi="Lato" w:cs="Calibri"/>
          <w:sz w:val="22"/>
          <w:szCs w:val="22"/>
        </w:rPr>
        <w:t xml:space="preserve"> …</w:t>
      </w:r>
      <w:proofErr w:type="gramStart"/>
      <w:r w:rsidR="006515A1" w:rsidRPr="005A7563">
        <w:rPr>
          <w:rFonts w:ascii="Lato" w:hAnsi="Lato" w:cs="Calibri"/>
          <w:sz w:val="22"/>
          <w:szCs w:val="22"/>
        </w:rPr>
        <w:t>…..</w:t>
      </w:r>
      <w:proofErr w:type="gramEnd"/>
      <w:r w:rsidR="00BB32DC" w:rsidRPr="005A7563">
        <w:rPr>
          <w:rFonts w:ascii="Lato" w:hAnsi="Lato" w:cs="Calibri"/>
          <w:sz w:val="22"/>
          <w:szCs w:val="22"/>
        </w:rPr>
        <w:t>…………</w:t>
      </w:r>
      <w:r w:rsidRPr="005A7563">
        <w:rPr>
          <w:rFonts w:ascii="Lato" w:hAnsi="Lato" w:cs="Calibri"/>
          <w:sz w:val="22"/>
          <w:szCs w:val="22"/>
        </w:rPr>
        <w:t>………</w:t>
      </w:r>
      <w:proofErr w:type="gramStart"/>
      <w:r w:rsidRPr="005A7563">
        <w:rPr>
          <w:rFonts w:ascii="Lato" w:hAnsi="Lato" w:cs="Calibri"/>
          <w:sz w:val="22"/>
          <w:szCs w:val="22"/>
        </w:rPr>
        <w:t>…..</w:t>
      </w:r>
      <w:proofErr w:type="gramEnd"/>
      <w:r w:rsidR="00BB32DC" w:rsidRPr="005A7563">
        <w:rPr>
          <w:rFonts w:ascii="Lato" w:hAnsi="Lato" w:cs="Calibri"/>
          <w:sz w:val="22"/>
          <w:szCs w:val="22"/>
        </w:rPr>
        <w:t>…………………</w:t>
      </w:r>
      <w:r w:rsidR="00DA2907" w:rsidRPr="005A7563">
        <w:rPr>
          <w:rFonts w:ascii="Lato" w:hAnsi="Lato" w:cs="Calibri"/>
          <w:sz w:val="22"/>
          <w:szCs w:val="22"/>
        </w:rPr>
        <w:t>………</w:t>
      </w:r>
      <w:r w:rsidR="0064052E">
        <w:rPr>
          <w:rFonts w:ascii="Lato" w:hAnsi="Lato" w:cs="Calibri"/>
          <w:sz w:val="22"/>
          <w:szCs w:val="22"/>
        </w:rPr>
        <w:t>.</w:t>
      </w:r>
      <w:r w:rsidR="00DA2907" w:rsidRPr="005A7563">
        <w:rPr>
          <w:rFonts w:ascii="Lato" w:hAnsi="Lato" w:cs="Calibri"/>
          <w:sz w:val="22"/>
          <w:szCs w:val="22"/>
        </w:rPr>
        <w:t>…………</w:t>
      </w:r>
      <w:r w:rsidR="00E21E85">
        <w:rPr>
          <w:rFonts w:ascii="Lato" w:hAnsi="Lato" w:cs="Calibri"/>
          <w:sz w:val="22"/>
          <w:szCs w:val="22"/>
        </w:rPr>
        <w:t>.</w:t>
      </w:r>
      <w:r w:rsidR="00BB32DC" w:rsidRPr="005A7563">
        <w:rPr>
          <w:rFonts w:ascii="Lato" w:hAnsi="Lato" w:cs="Calibri"/>
          <w:sz w:val="22"/>
          <w:szCs w:val="22"/>
        </w:rPr>
        <w:t>…</w:t>
      </w:r>
      <w:proofErr w:type="gramStart"/>
      <w:r w:rsidR="00BB32DC" w:rsidRPr="005A7563">
        <w:rPr>
          <w:rFonts w:ascii="Lato" w:hAnsi="Lato" w:cs="Calibri"/>
          <w:sz w:val="22"/>
          <w:szCs w:val="22"/>
        </w:rPr>
        <w:t>…..</w:t>
      </w:r>
      <w:proofErr w:type="gramEnd"/>
      <w:r w:rsidR="00FA4411" w:rsidRPr="005A7563">
        <w:rPr>
          <w:rFonts w:ascii="Lato" w:hAnsi="Lato" w:cs="Calibri"/>
          <w:sz w:val="22"/>
          <w:szCs w:val="22"/>
        </w:rPr>
        <w:t>5</w:t>
      </w:r>
    </w:p>
    <w:p w14:paraId="2F7F71DE" w14:textId="19C857AD" w:rsidR="00F41C65"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Guide to Healing</w:t>
      </w:r>
      <w:r w:rsidR="006515A1" w:rsidRPr="005A7563">
        <w:rPr>
          <w:rFonts w:ascii="Lato" w:hAnsi="Lato" w:cs="Calibri"/>
          <w:sz w:val="22"/>
          <w:szCs w:val="22"/>
        </w:rPr>
        <w:t xml:space="preserve"> </w:t>
      </w:r>
      <w:r w:rsidR="00BB32DC" w:rsidRPr="005A7563">
        <w:rPr>
          <w:rFonts w:ascii="Lato" w:hAnsi="Lato" w:cs="Calibri"/>
          <w:sz w:val="22"/>
          <w:szCs w:val="22"/>
        </w:rPr>
        <w:t>………………………………</w:t>
      </w:r>
      <w:r w:rsidRPr="005A7563">
        <w:rPr>
          <w:rFonts w:ascii="Lato" w:hAnsi="Lato" w:cs="Calibri"/>
          <w:sz w:val="22"/>
          <w:szCs w:val="22"/>
        </w:rPr>
        <w:t>……………….</w:t>
      </w:r>
      <w:r w:rsidR="00BB32DC" w:rsidRPr="005A7563">
        <w:rPr>
          <w:rFonts w:ascii="Lato" w:hAnsi="Lato" w:cs="Calibri"/>
          <w:sz w:val="22"/>
          <w:szCs w:val="22"/>
        </w:rPr>
        <w:t>…</w:t>
      </w:r>
      <w:r w:rsidR="0064052E">
        <w:rPr>
          <w:rFonts w:ascii="Lato" w:hAnsi="Lato" w:cs="Calibri"/>
          <w:sz w:val="22"/>
          <w:szCs w:val="22"/>
        </w:rPr>
        <w:t>.</w:t>
      </w:r>
      <w:r w:rsidR="00BB32DC" w:rsidRPr="005A7563">
        <w:rPr>
          <w:rFonts w:ascii="Lato" w:hAnsi="Lato" w:cs="Calibri"/>
          <w:sz w:val="22"/>
          <w:szCs w:val="22"/>
        </w:rPr>
        <w:t>…</w:t>
      </w:r>
      <w:r w:rsidR="006515A1" w:rsidRPr="005A7563">
        <w:rPr>
          <w:rFonts w:ascii="Lato" w:hAnsi="Lato" w:cs="Calibri"/>
          <w:sz w:val="22"/>
          <w:szCs w:val="22"/>
        </w:rPr>
        <w:t>.</w:t>
      </w:r>
      <w:r w:rsidR="00BB32DC" w:rsidRPr="005A7563">
        <w:rPr>
          <w:rFonts w:ascii="Lato" w:hAnsi="Lato" w:cs="Calibri"/>
          <w:sz w:val="22"/>
          <w:szCs w:val="22"/>
        </w:rPr>
        <w:t>…</w:t>
      </w:r>
      <w:r w:rsidR="00E21E85">
        <w:rPr>
          <w:rFonts w:ascii="Lato" w:hAnsi="Lato" w:cs="Calibri"/>
          <w:sz w:val="22"/>
          <w:szCs w:val="22"/>
        </w:rPr>
        <w:t>.</w:t>
      </w:r>
      <w:r w:rsidR="00BB32DC" w:rsidRPr="005A7563">
        <w:rPr>
          <w:rFonts w:ascii="Lato" w:hAnsi="Lato" w:cs="Calibri"/>
          <w:sz w:val="22"/>
          <w:szCs w:val="22"/>
        </w:rPr>
        <w:t>…</w:t>
      </w:r>
      <w:proofErr w:type="gramStart"/>
      <w:r w:rsidR="00BB32DC" w:rsidRPr="005A7563">
        <w:rPr>
          <w:rFonts w:ascii="Lato" w:hAnsi="Lato" w:cs="Calibri"/>
          <w:sz w:val="22"/>
          <w:szCs w:val="22"/>
        </w:rPr>
        <w:t>…</w:t>
      </w:r>
      <w:r w:rsidR="00FA4411" w:rsidRPr="005A7563">
        <w:rPr>
          <w:rFonts w:ascii="Lato" w:hAnsi="Lato" w:cs="Calibri"/>
          <w:sz w:val="22"/>
          <w:szCs w:val="22"/>
        </w:rPr>
        <w:t>..</w:t>
      </w:r>
      <w:proofErr w:type="gramEnd"/>
      <w:r w:rsidR="00BB32DC" w:rsidRPr="005A7563">
        <w:rPr>
          <w:rFonts w:ascii="Lato" w:hAnsi="Lato" w:cs="Calibri"/>
          <w:sz w:val="22"/>
          <w:szCs w:val="22"/>
        </w:rPr>
        <w:t>……</w:t>
      </w:r>
      <w:r w:rsidR="002B577E">
        <w:rPr>
          <w:rFonts w:ascii="Lato" w:hAnsi="Lato" w:cs="Calibri"/>
          <w:sz w:val="22"/>
          <w:szCs w:val="22"/>
        </w:rPr>
        <w:t>5</w:t>
      </w:r>
    </w:p>
    <w:p w14:paraId="04865AF1" w14:textId="0A302C07" w:rsidR="00DB0C0B"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Visit</w:t>
      </w:r>
      <w:r w:rsidR="00B23740">
        <w:rPr>
          <w:rFonts w:ascii="Lato" w:hAnsi="Lato" w:cs="Calibri"/>
          <w:sz w:val="22"/>
          <w:szCs w:val="22"/>
        </w:rPr>
        <w:t>ation………………</w:t>
      </w:r>
      <w:r w:rsidR="006515A1" w:rsidRPr="005A7563">
        <w:rPr>
          <w:rFonts w:ascii="Lato" w:hAnsi="Lato" w:cs="Calibri"/>
          <w:sz w:val="22"/>
          <w:szCs w:val="22"/>
        </w:rPr>
        <w:t xml:space="preserve"> </w:t>
      </w:r>
      <w:r w:rsidR="00BB32DC" w:rsidRPr="005A7563">
        <w:rPr>
          <w:rFonts w:ascii="Lato" w:hAnsi="Lato" w:cs="Calibri"/>
          <w:sz w:val="22"/>
          <w:szCs w:val="22"/>
        </w:rPr>
        <w:t>…………………………………</w:t>
      </w:r>
      <w:r w:rsidR="006515A1" w:rsidRPr="005A7563">
        <w:rPr>
          <w:rFonts w:ascii="Lato" w:hAnsi="Lato" w:cs="Calibri"/>
          <w:sz w:val="22"/>
          <w:szCs w:val="22"/>
        </w:rPr>
        <w:t>.</w:t>
      </w:r>
      <w:r w:rsidR="00BB32DC" w:rsidRPr="005A7563">
        <w:rPr>
          <w:rFonts w:ascii="Lato" w:hAnsi="Lato" w:cs="Calibri"/>
          <w:sz w:val="22"/>
          <w:szCs w:val="22"/>
        </w:rPr>
        <w:t>………</w:t>
      </w:r>
      <w:proofErr w:type="gramStart"/>
      <w:r w:rsidRPr="005A7563">
        <w:rPr>
          <w:rFonts w:ascii="Lato" w:hAnsi="Lato" w:cs="Calibri"/>
          <w:sz w:val="22"/>
          <w:szCs w:val="22"/>
        </w:rPr>
        <w:t>….</w:t>
      </w:r>
      <w:r w:rsidR="0064052E">
        <w:rPr>
          <w:rFonts w:ascii="Lato" w:hAnsi="Lato" w:cs="Calibri"/>
          <w:sz w:val="22"/>
          <w:szCs w:val="22"/>
        </w:rPr>
        <w:t>.</w:t>
      </w:r>
      <w:proofErr w:type="gramEnd"/>
      <w:r w:rsidR="00BB32DC" w:rsidRPr="005A7563">
        <w:rPr>
          <w:rFonts w:ascii="Lato" w:hAnsi="Lato" w:cs="Calibri"/>
          <w:sz w:val="22"/>
          <w:szCs w:val="22"/>
        </w:rPr>
        <w:t>……</w:t>
      </w:r>
      <w:r w:rsidR="003C4A34">
        <w:rPr>
          <w:rFonts w:ascii="Lato" w:hAnsi="Lato" w:cs="Calibri"/>
          <w:sz w:val="22"/>
          <w:szCs w:val="22"/>
        </w:rPr>
        <w:t>.</w:t>
      </w:r>
      <w:r w:rsidR="00BB32DC" w:rsidRPr="005A7563">
        <w:rPr>
          <w:rFonts w:ascii="Lato" w:hAnsi="Lato" w:cs="Calibri"/>
          <w:sz w:val="22"/>
          <w:szCs w:val="22"/>
        </w:rPr>
        <w:t>……………</w:t>
      </w:r>
      <w:r w:rsidR="007A3B10">
        <w:rPr>
          <w:rFonts w:ascii="Lato" w:hAnsi="Lato" w:cs="Calibri"/>
          <w:sz w:val="22"/>
          <w:szCs w:val="22"/>
        </w:rPr>
        <w:t>7</w:t>
      </w:r>
    </w:p>
    <w:p w14:paraId="315B826E" w14:textId="714AE1C5" w:rsidR="000B045C"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Helpful Guidelines</w:t>
      </w:r>
      <w:r w:rsidR="006515A1" w:rsidRPr="005A7563">
        <w:rPr>
          <w:rFonts w:ascii="Lato" w:hAnsi="Lato" w:cs="Calibri"/>
          <w:sz w:val="22"/>
          <w:szCs w:val="22"/>
        </w:rPr>
        <w:t xml:space="preserve"> ….</w:t>
      </w:r>
      <w:r w:rsidR="00135F08" w:rsidRPr="005A7563">
        <w:rPr>
          <w:rFonts w:ascii="Lato" w:hAnsi="Lato" w:cs="Calibri"/>
          <w:sz w:val="22"/>
          <w:szCs w:val="22"/>
        </w:rPr>
        <w:t>……………………</w:t>
      </w:r>
      <w:r w:rsidRPr="005A7563">
        <w:rPr>
          <w:rFonts w:ascii="Lato" w:hAnsi="Lato" w:cs="Calibri"/>
          <w:sz w:val="22"/>
          <w:szCs w:val="22"/>
        </w:rPr>
        <w:t>….</w:t>
      </w:r>
      <w:r w:rsidR="00135F08" w:rsidRPr="005A7563">
        <w:rPr>
          <w:rFonts w:ascii="Lato" w:hAnsi="Lato" w:cs="Calibri"/>
          <w:sz w:val="22"/>
          <w:szCs w:val="22"/>
        </w:rPr>
        <w:t>………………</w:t>
      </w:r>
      <w:r w:rsidRPr="005A7563">
        <w:rPr>
          <w:rFonts w:ascii="Lato" w:hAnsi="Lato" w:cs="Calibri"/>
          <w:sz w:val="22"/>
          <w:szCs w:val="22"/>
        </w:rPr>
        <w:t>.</w:t>
      </w:r>
      <w:r w:rsidR="00135F08" w:rsidRPr="005A7563">
        <w:rPr>
          <w:rFonts w:ascii="Lato" w:hAnsi="Lato" w:cs="Calibri"/>
          <w:sz w:val="22"/>
          <w:szCs w:val="22"/>
        </w:rPr>
        <w:t>………</w:t>
      </w:r>
      <w:r w:rsidR="0089396D">
        <w:rPr>
          <w:rFonts w:ascii="Lato" w:hAnsi="Lato" w:cs="Calibri"/>
          <w:sz w:val="22"/>
          <w:szCs w:val="22"/>
        </w:rPr>
        <w:t>.</w:t>
      </w:r>
      <w:r w:rsidR="00135F08" w:rsidRPr="005A7563">
        <w:rPr>
          <w:rFonts w:ascii="Lato" w:hAnsi="Lato" w:cs="Calibri"/>
          <w:sz w:val="22"/>
          <w:szCs w:val="22"/>
        </w:rPr>
        <w:t>…</w:t>
      </w:r>
      <w:r w:rsidR="00902C5D">
        <w:rPr>
          <w:rFonts w:ascii="Lato" w:hAnsi="Lato" w:cs="Calibri"/>
          <w:sz w:val="22"/>
          <w:szCs w:val="22"/>
        </w:rPr>
        <w:t>.</w:t>
      </w:r>
      <w:r w:rsidR="00135F08" w:rsidRPr="005A7563">
        <w:rPr>
          <w:rFonts w:ascii="Lato" w:hAnsi="Lato" w:cs="Calibri"/>
          <w:sz w:val="22"/>
          <w:szCs w:val="22"/>
        </w:rPr>
        <w:t>………</w:t>
      </w:r>
      <w:proofErr w:type="gramStart"/>
      <w:r w:rsidR="00135F08" w:rsidRPr="005A7563">
        <w:rPr>
          <w:rFonts w:ascii="Lato" w:hAnsi="Lato" w:cs="Calibri"/>
          <w:sz w:val="22"/>
          <w:szCs w:val="22"/>
        </w:rPr>
        <w:t>…..</w:t>
      </w:r>
      <w:proofErr w:type="gramEnd"/>
      <w:r w:rsidR="00B23740">
        <w:rPr>
          <w:rFonts w:ascii="Lato" w:hAnsi="Lato" w:cs="Calibri"/>
          <w:sz w:val="22"/>
          <w:szCs w:val="22"/>
        </w:rPr>
        <w:t>8</w:t>
      </w:r>
    </w:p>
    <w:p w14:paraId="2E99992B" w14:textId="77777777" w:rsidR="0089396D" w:rsidRPr="0089396D" w:rsidRDefault="0089396D" w:rsidP="0089396D">
      <w:pPr>
        <w:spacing w:line="360" w:lineRule="auto"/>
        <w:ind w:left="1080"/>
        <w:jc w:val="both"/>
        <w:rPr>
          <w:rFonts w:ascii="Lato" w:hAnsi="Lato" w:cs="Calibri"/>
          <w:sz w:val="16"/>
          <w:szCs w:val="16"/>
        </w:rPr>
      </w:pPr>
    </w:p>
    <w:p w14:paraId="1EA77640" w14:textId="1E346AC9" w:rsidR="000B045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Telephone Use</w:t>
      </w:r>
    </w:p>
    <w:p w14:paraId="73752462" w14:textId="6522A41D" w:rsidR="00377D3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Meals and Food</w:t>
      </w:r>
    </w:p>
    <w:p w14:paraId="7CFEC911" w14:textId="29274C4D" w:rsidR="00377D3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Patient Safety Goal</w:t>
      </w:r>
    </w:p>
    <w:p w14:paraId="63A6E55C" w14:textId="30B9367B" w:rsidR="00377D3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Legal Assistance</w:t>
      </w:r>
    </w:p>
    <w:p w14:paraId="54B7FFFB" w14:textId="2C52F575" w:rsidR="00377D3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Relationships</w:t>
      </w:r>
    </w:p>
    <w:p w14:paraId="059F5DCD" w14:textId="335ECCA1" w:rsidR="00377D3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Medications</w:t>
      </w:r>
    </w:p>
    <w:p w14:paraId="56DD102F" w14:textId="1E5EE955" w:rsidR="00377D3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Infection Control and Hygiene</w:t>
      </w:r>
    </w:p>
    <w:p w14:paraId="3A2A174E" w14:textId="02FCDFBB" w:rsidR="00377D3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Medical Records</w:t>
      </w:r>
    </w:p>
    <w:p w14:paraId="3A1FC95F" w14:textId="4465D228" w:rsidR="00377D3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Confidentiality</w:t>
      </w:r>
    </w:p>
    <w:p w14:paraId="113C1449" w14:textId="40AEB601" w:rsidR="00377D3C" w:rsidRPr="005A7563" w:rsidRDefault="00377D3C" w:rsidP="00DE5F5A">
      <w:pPr>
        <w:numPr>
          <w:ilvl w:val="1"/>
          <w:numId w:val="2"/>
        </w:numPr>
        <w:jc w:val="both"/>
        <w:rPr>
          <w:rFonts w:ascii="Lato" w:hAnsi="Lato" w:cs="Calibri"/>
          <w:sz w:val="22"/>
          <w:szCs w:val="22"/>
        </w:rPr>
      </w:pPr>
      <w:r w:rsidRPr="005A7563">
        <w:rPr>
          <w:rFonts w:ascii="Lato" w:hAnsi="Lato" w:cs="Calibri"/>
          <w:sz w:val="22"/>
          <w:szCs w:val="22"/>
        </w:rPr>
        <w:t>Complaints and Grievances</w:t>
      </w:r>
    </w:p>
    <w:p w14:paraId="0989130B" w14:textId="599F8931" w:rsidR="00377D3C" w:rsidRDefault="00377D3C" w:rsidP="00DE5F5A">
      <w:pPr>
        <w:numPr>
          <w:ilvl w:val="1"/>
          <w:numId w:val="2"/>
        </w:numPr>
        <w:jc w:val="both"/>
        <w:rPr>
          <w:rFonts w:ascii="Lato" w:hAnsi="Lato" w:cs="Calibri"/>
          <w:sz w:val="22"/>
          <w:szCs w:val="22"/>
        </w:rPr>
      </w:pPr>
      <w:r w:rsidRPr="005A7563">
        <w:rPr>
          <w:rFonts w:ascii="Lato" w:hAnsi="Lato" w:cs="Calibri"/>
          <w:sz w:val="22"/>
          <w:szCs w:val="22"/>
        </w:rPr>
        <w:t>Restraint and Seclusion Philosophy Statement</w:t>
      </w:r>
    </w:p>
    <w:p w14:paraId="717D8449" w14:textId="77777777" w:rsidR="0089396D" w:rsidRPr="005A7563" w:rsidRDefault="0089396D" w:rsidP="0089396D">
      <w:pPr>
        <w:ind w:left="1800"/>
        <w:jc w:val="both"/>
        <w:rPr>
          <w:rFonts w:ascii="Lato" w:hAnsi="Lato" w:cs="Calibri"/>
          <w:sz w:val="22"/>
          <w:szCs w:val="22"/>
        </w:rPr>
      </w:pPr>
    </w:p>
    <w:p w14:paraId="011C767B" w14:textId="3DEA2270" w:rsidR="00DA2907"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Safety ……………………………………………………………………………</w:t>
      </w:r>
      <w:r w:rsidR="00E21E85">
        <w:rPr>
          <w:rFonts w:ascii="Lato" w:hAnsi="Lato" w:cs="Calibri"/>
          <w:sz w:val="22"/>
          <w:szCs w:val="22"/>
        </w:rPr>
        <w:t>.</w:t>
      </w:r>
      <w:r w:rsidRPr="005A7563">
        <w:rPr>
          <w:rFonts w:ascii="Lato" w:hAnsi="Lato" w:cs="Calibri"/>
          <w:sz w:val="22"/>
          <w:szCs w:val="22"/>
        </w:rPr>
        <w:t>…</w:t>
      </w:r>
      <w:proofErr w:type="gramStart"/>
      <w:r w:rsidRPr="005A7563">
        <w:rPr>
          <w:rFonts w:ascii="Lato" w:hAnsi="Lato" w:cs="Calibri"/>
          <w:sz w:val="22"/>
          <w:szCs w:val="22"/>
        </w:rPr>
        <w:t>…</w:t>
      </w:r>
      <w:r w:rsidR="00E21E85">
        <w:rPr>
          <w:rFonts w:ascii="Lato" w:hAnsi="Lato" w:cs="Calibri"/>
          <w:sz w:val="22"/>
          <w:szCs w:val="22"/>
        </w:rPr>
        <w:t>..</w:t>
      </w:r>
      <w:proofErr w:type="gramEnd"/>
      <w:r w:rsidRPr="005A7563">
        <w:rPr>
          <w:rFonts w:ascii="Lato" w:hAnsi="Lato" w:cs="Calibri"/>
          <w:sz w:val="22"/>
          <w:szCs w:val="22"/>
        </w:rPr>
        <w:t>….</w:t>
      </w:r>
      <w:r w:rsidR="002B577E">
        <w:rPr>
          <w:rFonts w:ascii="Lato" w:hAnsi="Lato" w:cs="Calibri"/>
          <w:sz w:val="22"/>
          <w:szCs w:val="22"/>
        </w:rPr>
        <w:t>1</w:t>
      </w:r>
      <w:r w:rsidR="00A35617">
        <w:rPr>
          <w:rFonts w:ascii="Lato" w:hAnsi="Lato" w:cs="Calibri"/>
          <w:sz w:val="22"/>
          <w:szCs w:val="22"/>
        </w:rPr>
        <w:t>1</w:t>
      </w:r>
    </w:p>
    <w:p w14:paraId="105D3F91" w14:textId="3F3D5973" w:rsidR="00DA2907"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Treatment Team ……………………………………………</w:t>
      </w:r>
      <w:r w:rsidR="00E21E85">
        <w:rPr>
          <w:rFonts w:ascii="Lato" w:hAnsi="Lato" w:cs="Calibri"/>
          <w:sz w:val="22"/>
          <w:szCs w:val="22"/>
        </w:rPr>
        <w:t>…</w:t>
      </w:r>
      <w:r w:rsidRPr="005A7563">
        <w:rPr>
          <w:rFonts w:ascii="Lato" w:hAnsi="Lato" w:cs="Calibri"/>
          <w:sz w:val="22"/>
          <w:szCs w:val="22"/>
        </w:rPr>
        <w:t>…………</w:t>
      </w:r>
      <w:r w:rsidR="00902C5D">
        <w:rPr>
          <w:rFonts w:ascii="Lato" w:hAnsi="Lato" w:cs="Calibri"/>
          <w:sz w:val="22"/>
          <w:szCs w:val="22"/>
        </w:rPr>
        <w:t>.</w:t>
      </w:r>
      <w:r w:rsidRPr="005A7563">
        <w:rPr>
          <w:rFonts w:ascii="Lato" w:hAnsi="Lato" w:cs="Calibri"/>
          <w:sz w:val="22"/>
          <w:szCs w:val="22"/>
        </w:rPr>
        <w:t>…</w:t>
      </w:r>
      <w:proofErr w:type="gramStart"/>
      <w:r w:rsidRPr="005A7563">
        <w:rPr>
          <w:rFonts w:ascii="Lato" w:hAnsi="Lato" w:cs="Calibri"/>
          <w:sz w:val="22"/>
          <w:szCs w:val="22"/>
        </w:rPr>
        <w:t>…</w:t>
      </w:r>
      <w:r w:rsidR="00E21E85">
        <w:rPr>
          <w:rFonts w:ascii="Lato" w:hAnsi="Lato" w:cs="Calibri"/>
          <w:sz w:val="22"/>
          <w:szCs w:val="22"/>
        </w:rPr>
        <w:t>.</w:t>
      </w:r>
      <w:r w:rsidRPr="005A7563">
        <w:rPr>
          <w:rFonts w:ascii="Lato" w:hAnsi="Lato" w:cs="Calibri"/>
          <w:sz w:val="22"/>
          <w:szCs w:val="22"/>
        </w:rPr>
        <w:t>…</w:t>
      </w:r>
      <w:r w:rsidR="00E21E85">
        <w:rPr>
          <w:rFonts w:ascii="Lato" w:hAnsi="Lato" w:cs="Calibri"/>
          <w:sz w:val="22"/>
          <w:szCs w:val="22"/>
        </w:rPr>
        <w:t>..</w:t>
      </w:r>
      <w:proofErr w:type="gramEnd"/>
      <w:r w:rsidRPr="005A7563">
        <w:rPr>
          <w:rFonts w:ascii="Lato" w:hAnsi="Lato" w:cs="Calibri"/>
          <w:sz w:val="22"/>
          <w:szCs w:val="22"/>
        </w:rPr>
        <w:t>…</w:t>
      </w:r>
      <w:r w:rsidR="002B577E">
        <w:rPr>
          <w:rFonts w:ascii="Lato" w:hAnsi="Lato" w:cs="Calibri"/>
          <w:sz w:val="22"/>
          <w:szCs w:val="22"/>
        </w:rPr>
        <w:t>11</w:t>
      </w:r>
    </w:p>
    <w:p w14:paraId="2D2A3A9A" w14:textId="276E2A0F" w:rsidR="00DA2907"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Treatment</w:t>
      </w:r>
      <w:r w:rsidR="00B23740">
        <w:rPr>
          <w:rFonts w:ascii="Lato" w:hAnsi="Lato" w:cs="Calibri"/>
          <w:sz w:val="22"/>
          <w:szCs w:val="22"/>
        </w:rPr>
        <w:t xml:space="preserve"> Approach</w:t>
      </w:r>
      <w:r w:rsidRPr="005A7563">
        <w:rPr>
          <w:rFonts w:ascii="Lato" w:hAnsi="Lato" w:cs="Calibri"/>
          <w:sz w:val="22"/>
          <w:szCs w:val="22"/>
        </w:rPr>
        <w:t xml:space="preserve"> ……………………………………………………</w:t>
      </w:r>
      <w:r w:rsidR="00E21E85">
        <w:rPr>
          <w:rFonts w:ascii="Lato" w:hAnsi="Lato" w:cs="Calibri"/>
          <w:sz w:val="22"/>
          <w:szCs w:val="22"/>
        </w:rPr>
        <w:t>.</w:t>
      </w:r>
      <w:r w:rsidRPr="005A7563">
        <w:rPr>
          <w:rFonts w:ascii="Lato" w:hAnsi="Lato" w:cs="Calibri"/>
          <w:sz w:val="22"/>
          <w:szCs w:val="22"/>
        </w:rPr>
        <w:t>……</w:t>
      </w:r>
      <w:proofErr w:type="gramStart"/>
      <w:r w:rsidRPr="005A7563">
        <w:rPr>
          <w:rFonts w:ascii="Lato" w:hAnsi="Lato" w:cs="Calibri"/>
          <w:sz w:val="22"/>
          <w:szCs w:val="22"/>
        </w:rPr>
        <w:t>…</w:t>
      </w:r>
      <w:r w:rsidR="00E21E85">
        <w:rPr>
          <w:rFonts w:ascii="Lato" w:hAnsi="Lato" w:cs="Calibri"/>
          <w:sz w:val="22"/>
          <w:szCs w:val="22"/>
        </w:rPr>
        <w:t>..</w:t>
      </w:r>
      <w:proofErr w:type="gramEnd"/>
      <w:r w:rsidRPr="005A7563">
        <w:rPr>
          <w:rFonts w:ascii="Lato" w:hAnsi="Lato" w:cs="Calibri"/>
          <w:sz w:val="22"/>
          <w:szCs w:val="22"/>
        </w:rPr>
        <w:t>…</w:t>
      </w:r>
      <w:r w:rsidR="002B577E">
        <w:rPr>
          <w:rFonts w:ascii="Lato" w:hAnsi="Lato" w:cs="Calibri"/>
          <w:sz w:val="22"/>
          <w:szCs w:val="22"/>
        </w:rPr>
        <w:t>12</w:t>
      </w:r>
    </w:p>
    <w:p w14:paraId="1137A8B6" w14:textId="4733360C" w:rsidR="00DA2907"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Core Values …………………………………………………</w:t>
      </w:r>
      <w:r w:rsidR="00B23740">
        <w:rPr>
          <w:rFonts w:ascii="Lato" w:hAnsi="Lato" w:cs="Calibri"/>
          <w:sz w:val="22"/>
          <w:szCs w:val="22"/>
        </w:rPr>
        <w:t>.</w:t>
      </w:r>
      <w:r w:rsidRPr="005A7563">
        <w:rPr>
          <w:rFonts w:ascii="Lato" w:hAnsi="Lato" w:cs="Calibri"/>
          <w:sz w:val="22"/>
          <w:szCs w:val="22"/>
        </w:rPr>
        <w:t>…</w:t>
      </w:r>
      <w:r w:rsidR="00502F6B" w:rsidRPr="005A7563">
        <w:rPr>
          <w:rFonts w:ascii="Lato" w:hAnsi="Lato" w:cs="Calibri"/>
          <w:sz w:val="22"/>
          <w:szCs w:val="22"/>
        </w:rPr>
        <w:t>.</w:t>
      </w:r>
      <w:r w:rsidRPr="005A7563">
        <w:rPr>
          <w:rFonts w:ascii="Lato" w:hAnsi="Lato" w:cs="Calibri"/>
          <w:sz w:val="22"/>
          <w:szCs w:val="22"/>
        </w:rPr>
        <w:t>……</w:t>
      </w:r>
      <w:r w:rsidR="00E21E85">
        <w:rPr>
          <w:rFonts w:ascii="Lato" w:hAnsi="Lato" w:cs="Calibri"/>
          <w:sz w:val="22"/>
          <w:szCs w:val="22"/>
        </w:rPr>
        <w:t>.</w:t>
      </w:r>
      <w:r w:rsidRPr="005A7563">
        <w:rPr>
          <w:rFonts w:ascii="Lato" w:hAnsi="Lato" w:cs="Calibri"/>
          <w:sz w:val="22"/>
          <w:szCs w:val="22"/>
        </w:rPr>
        <w:t>…………</w:t>
      </w:r>
      <w:r w:rsidR="00902C5D">
        <w:rPr>
          <w:rFonts w:ascii="Lato" w:hAnsi="Lato" w:cs="Calibri"/>
          <w:sz w:val="22"/>
          <w:szCs w:val="22"/>
        </w:rPr>
        <w:t>.</w:t>
      </w:r>
      <w:r w:rsidR="0089396D">
        <w:rPr>
          <w:rFonts w:ascii="Lato" w:hAnsi="Lato" w:cs="Calibri"/>
          <w:sz w:val="22"/>
          <w:szCs w:val="22"/>
        </w:rPr>
        <w:t>.</w:t>
      </w:r>
      <w:r w:rsidR="00902C5D">
        <w:rPr>
          <w:rFonts w:ascii="Lato" w:hAnsi="Lato" w:cs="Calibri"/>
          <w:sz w:val="22"/>
          <w:szCs w:val="22"/>
        </w:rPr>
        <w:t>.</w:t>
      </w:r>
      <w:r w:rsidRPr="005A7563">
        <w:rPr>
          <w:rFonts w:ascii="Lato" w:hAnsi="Lato" w:cs="Calibri"/>
          <w:sz w:val="22"/>
          <w:szCs w:val="22"/>
        </w:rPr>
        <w:t>…</w:t>
      </w:r>
      <w:r w:rsidR="00E21E85">
        <w:rPr>
          <w:rFonts w:ascii="Lato" w:hAnsi="Lato" w:cs="Calibri"/>
          <w:sz w:val="22"/>
          <w:szCs w:val="22"/>
        </w:rPr>
        <w:t>.</w:t>
      </w:r>
      <w:r w:rsidRPr="005A7563">
        <w:rPr>
          <w:rFonts w:ascii="Lato" w:hAnsi="Lato" w:cs="Calibri"/>
          <w:sz w:val="22"/>
          <w:szCs w:val="22"/>
        </w:rPr>
        <w:t>…</w:t>
      </w:r>
      <w:r w:rsidR="002B577E">
        <w:rPr>
          <w:rFonts w:ascii="Lato" w:hAnsi="Lato" w:cs="Calibri"/>
          <w:sz w:val="22"/>
          <w:szCs w:val="22"/>
        </w:rPr>
        <w:t>12</w:t>
      </w:r>
    </w:p>
    <w:p w14:paraId="045AB00D" w14:textId="2DDA5B81" w:rsidR="00DA2907"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Change and Overall Well-</w:t>
      </w:r>
      <w:r w:rsidR="00A35617">
        <w:rPr>
          <w:rFonts w:ascii="Lato" w:hAnsi="Lato" w:cs="Calibri"/>
          <w:sz w:val="22"/>
          <w:szCs w:val="22"/>
        </w:rPr>
        <w:t>B</w:t>
      </w:r>
      <w:r w:rsidRPr="005A7563">
        <w:rPr>
          <w:rFonts w:ascii="Lato" w:hAnsi="Lato" w:cs="Calibri"/>
          <w:sz w:val="22"/>
          <w:szCs w:val="22"/>
        </w:rPr>
        <w:t>eing ……………………………</w:t>
      </w:r>
      <w:r w:rsidR="00B23740">
        <w:rPr>
          <w:rFonts w:ascii="Lato" w:hAnsi="Lato" w:cs="Calibri"/>
          <w:sz w:val="22"/>
          <w:szCs w:val="22"/>
        </w:rPr>
        <w:t>.</w:t>
      </w:r>
      <w:r w:rsidRPr="005A7563">
        <w:rPr>
          <w:rFonts w:ascii="Lato" w:hAnsi="Lato" w:cs="Calibri"/>
          <w:sz w:val="22"/>
          <w:szCs w:val="22"/>
        </w:rPr>
        <w:t>…</w:t>
      </w:r>
      <w:proofErr w:type="gramStart"/>
      <w:r w:rsidRPr="005A7563">
        <w:rPr>
          <w:rFonts w:ascii="Lato" w:hAnsi="Lato" w:cs="Calibri"/>
          <w:sz w:val="22"/>
          <w:szCs w:val="22"/>
        </w:rPr>
        <w:t>…</w:t>
      </w:r>
      <w:r w:rsidR="00E21E85">
        <w:rPr>
          <w:rFonts w:ascii="Lato" w:hAnsi="Lato" w:cs="Calibri"/>
          <w:sz w:val="22"/>
          <w:szCs w:val="22"/>
        </w:rPr>
        <w:t>.</w:t>
      </w:r>
      <w:r w:rsidR="0089396D">
        <w:rPr>
          <w:rFonts w:ascii="Lato" w:hAnsi="Lato" w:cs="Calibri"/>
          <w:sz w:val="22"/>
          <w:szCs w:val="22"/>
        </w:rPr>
        <w:t>.</w:t>
      </w:r>
      <w:proofErr w:type="gramEnd"/>
      <w:r w:rsidRPr="005A7563">
        <w:rPr>
          <w:rFonts w:ascii="Lato" w:hAnsi="Lato" w:cs="Calibri"/>
          <w:sz w:val="22"/>
          <w:szCs w:val="22"/>
        </w:rPr>
        <w:t>………</w:t>
      </w:r>
      <w:r w:rsidR="0064052E">
        <w:rPr>
          <w:rFonts w:ascii="Lato" w:hAnsi="Lato" w:cs="Calibri"/>
          <w:sz w:val="22"/>
          <w:szCs w:val="22"/>
        </w:rPr>
        <w:t>…</w:t>
      </w:r>
      <w:r w:rsidRPr="005A7563">
        <w:rPr>
          <w:rFonts w:ascii="Lato" w:hAnsi="Lato" w:cs="Calibri"/>
          <w:sz w:val="22"/>
          <w:szCs w:val="22"/>
        </w:rPr>
        <w:t>…</w:t>
      </w:r>
      <w:r w:rsidR="00502F6B" w:rsidRPr="005A7563">
        <w:rPr>
          <w:rFonts w:ascii="Lato" w:hAnsi="Lato" w:cs="Calibri"/>
          <w:sz w:val="22"/>
          <w:szCs w:val="22"/>
        </w:rPr>
        <w:t>1</w:t>
      </w:r>
      <w:r w:rsidR="007A3B10">
        <w:rPr>
          <w:rFonts w:ascii="Lato" w:hAnsi="Lato" w:cs="Calibri"/>
          <w:sz w:val="22"/>
          <w:szCs w:val="22"/>
        </w:rPr>
        <w:t>3</w:t>
      </w:r>
    </w:p>
    <w:p w14:paraId="0FCB2FF3" w14:textId="2185A404" w:rsidR="00DA2907" w:rsidRPr="005A7563" w:rsidRDefault="00DA2907" w:rsidP="00DE5F5A">
      <w:pPr>
        <w:numPr>
          <w:ilvl w:val="0"/>
          <w:numId w:val="2"/>
        </w:numPr>
        <w:spacing w:line="360" w:lineRule="auto"/>
        <w:jc w:val="both"/>
        <w:rPr>
          <w:rFonts w:ascii="Lato" w:hAnsi="Lato" w:cs="Calibri"/>
          <w:sz w:val="22"/>
          <w:szCs w:val="22"/>
        </w:rPr>
      </w:pPr>
      <w:r w:rsidRPr="005A7563">
        <w:rPr>
          <w:rFonts w:ascii="Lato" w:hAnsi="Lato" w:cs="Calibri"/>
          <w:sz w:val="22"/>
          <w:szCs w:val="22"/>
        </w:rPr>
        <w:t>Discharge Planning ………………………………………………</w:t>
      </w:r>
      <w:r w:rsidR="00B23740">
        <w:rPr>
          <w:rFonts w:ascii="Lato" w:hAnsi="Lato" w:cs="Calibri"/>
          <w:sz w:val="22"/>
          <w:szCs w:val="22"/>
        </w:rPr>
        <w:t>.</w:t>
      </w:r>
      <w:r w:rsidRPr="005A7563">
        <w:rPr>
          <w:rFonts w:ascii="Lato" w:hAnsi="Lato" w:cs="Calibri"/>
          <w:sz w:val="22"/>
          <w:szCs w:val="22"/>
        </w:rPr>
        <w:t>……</w:t>
      </w:r>
      <w:r w:rsidR="0089396D">
        <w:rPr>
          <w:rFonts w:ascii="Lato" w:hAnsi="Lato" w:cs="Calibri"/>
          <w:sz w:val="22"/>
          <w:szCs w:val="22"/>
        </w:rPr>
        <w:t>.</w:t>
      </w:r>
      <w:r w:rsidRPr="005A7563">
        <w:rPr>
          <w:rFonts w:ascii="Lato" w:hAnsi="Lato" w:cs="Calibri"/>
          <w:sz w:val="22"/>
          <w:szCs w:val="22"/>
        </w:rPr>
        <w:t>……</w:t>
      </w:r>
      <w:proofErr w:type="gramStart"/>
      <w:r w:rsidRPr="005A7563">
        <w:rPr>
          <w:rFonts w:ascii="Lato" w:hAnsi="Lato" w:cs="Calibri"/>
          <w:sz w:val="22"/>
          <w:szCs w:val="22"/>
        </w:rPr>
        <w:t>…</w:t>
      </w:r>
      <w:r w:rsidR="00E21E85">
        <w:rPr>
          <w:rFonts w:ascii="Lato" w:hAnsi="Lato" w:cs="Calibri"/>
          <w:sz w:val="22"/>
          <w:szCs w:val="22"/>
        </w:rPr>
        <w:t>..</w:t>
      </w:r>
      <w:proofErr w:type="gramEnd"/>
      <w:r w:rsidRPr="005A7563">
        <w:rPr>
          <w:rFonts w:ascii="Lato" w:hAnsi="Lato" w:cs="Calibri"/>
          <w:sz w:val="22"/>
          <w:szCs w:val="22"/>
        </w:rPr>
        <w:t>…</w:t>
      </w:r>
      <w:r w:rsidR="0064052E">
        <w:rPr>
          <w:rFonts w:ascii="Lato" w:hAnsi="Lato" w:cs="Calibri"/>
          <w:sz w:val="22"/>
          <w:szCs w:val="22"/>
        </w:rPr>
        <w:t>…1</w:t>
      </w:r>
      <w:r w:rsidR="007A3B10">
        <w:rPr>
          <w:rFonts w:ascii="Lato" w:hAnsi="Lato" w:cs="Calibri"/>
          <w:sz w:val="22"/>
          <w:szCs w:val="22"/>
        </w:rPr>
        <w:t>3</w:t>
      </w:r>
    </w:p>
    <w:bookmarkEnd w:id="0"/>
    <w:p w14:paraId="4438B858" w14:textId="77777777" w:rsidR="00377D3C" w:rsidRDefault="00377D3C" w:rsidP="00191E74">
      <w:pPr>
        <w:rPr>
          <w:rFonts w:ascii="Calibri" w:hAnsi="Calibri" w:cs="Calibri"/>
          <w:b/>
          <w:bCs/>
          <w:i/>
          <w:iCs/>
          <w:sz w:val="28"/>
          <w:szCs w:val="28"/>
        </w:rPr>
      </w:pPr>
    </w:p>
    <w:p w14:paraId="00F9C22B" w14:textId="77777777" w:rsidR="00E21E85" w:rsidRDefault="00E21E85" w:rsidP="005A7563">
      <w:pPr>
        <w:spacing w:before="100" w:beforeAutospacing="1" w:after="100" w:afterAutospacing="1"/>
        <w:outlineLvl w:val="2"/>
        <w:rPr>
          <w:rFonts w:ascii="Lato" w:hAnsi="Lato"/>
          <w:b/>
          <w:bCs/>
          <w:sz w:val="26"/>
          <w:szCs w:val="26"/>
        </w:rPr>
      </w:pPr>
    </w:p>
    <w:p w14:paraId="56A35BB1" w14:textId="77777777" w:rsidR="00A35617" w:rsidRDefault="00A35617" w:rsidP="005A7563">
      <w:pPr>
        <w:spacing w:before="100" w:beforeAutospacing="1" w:after="100" w:afterAutospacing="1"/>
        <w:outlineLvl w:val="2"/>
        <w:rPr>
          <w:rFonts w:ascii="Lato" w:hAnsi="Lato"/>
          <w:b/>
          <w:bCs/>
          <w:sz w:val="26"/>
          <w:szCs w:val="26"/>
        </w:rPr>
      </w:pPr>
    </w:p>
    <w:p w14:paraId="2A81762B" w14:textId="77777777" w:rsidR="00B51021" w:rsidRDefault="00B51021" w:rsidP="005A7563">
      <w:pPr>
        <w:spacing w:before="100" w:beforeAutospacing="1" w:after="100" w:afterAutospacing="1"/>
        <w:outlineLvl w:val="2"/>
        <w:rPr>
          <w:rFonts w:ascii="Lato" w:hAnsi="Lato"/>
          <w:b/>
          <w:bCs/>
          <w:sz w:val="28"/>
          <w:szCs w:val="28"/>
        </w:rPr>
      </w:pPr>
    </w:p>
    <w:p w14:paraId="4C2A9353" w14:textId="0F28C7B0" w:rsidR="005A7563" w:rsidRPr="00DF3BB7" w:rsidRDefault="005A7563" w:rsidP="005A7563">
      <w:pPr>
        <w:spacing w:before="100" w:beforeAutospacing="1" w:after="100" w:afterAutospacing="1"/>
        <w:outlineLvl w:val="2"/>
        <w:rPr>
          <w:rFonts w:ascii="Lato" w:hAnsi="Lato"/>
          <w:b/>
          <w:bCs/>
          <w:sz w:val="28"/>
          <w:szCs w:val="28"/>
        </w:rPr>
      </w:pPr>
      <w:r w:rsidRPr="00DF3BB7">
        <w:rPr>
          <w:rFonts w:ascii="Lato" w:hAnsi="Lato"/>
          <w:b/>
          <w:bCs/>
          <w:sz w:val="28"/>
          <w:szCs w:val="28"/>
        </w:rPr>
        <w:t xml:space="preserve">Welcome to a Journey </w:t>
      </w:r>
      <w:r w:rsidR="00B51021">
        <w:rPr>
          <w:rFonts w:ascii="Lato" w:hAnsi="Lato"/>
          <w:b/>
          <w:bCs/>
          <w:sz w:val="28"/>
          <w:szCs w:val="28"/>
        </w:rPr>
        <w:t>of</w:t>
      </w:r>
      <w:r w:rsidRPr="00DF3BB7">
        <w:rPr>
          <w:rFonts w:ascii="Lato" w:hAnsi="Lato"/>
          <w:b/>
          <w:bCs/>
          <w:sz w:val="28"/>
          <w:szCs w:val="28"/>
        </w:rPr>
        <w:t xml:space="preserve"> Healing</w:t>
      </w:r>
    </w:p>
    <w:p w14:paraId="1862AB86" w14:textId="2F7ECF6B" w:rsidR="005A7563" w:rsidRPr="005A7563" w:rsidRDefault="005A7563" w:rsidP="005A7563">
      <w:pPr>
        <w:spacing w:before="100" w:beforeAutospacing="1" w:after="100" w:afterAutospacing="1"/>
        <w:rPr>
          <w:rFonts w:ascii="Lato" w:hAnsi="Lato"/>
          <w:sz w:val="22"/>
          <w:szCs w:val="22"/>
        </w:rPr>
      </w:pPr>
      <w:r w:rsidRPr="005A7563">
        <w:rPr>
          <w:rFonts w:ascii="Lato" w:hAnsi="Lato"/>
          <w:sz w:val="22"/>
          <w:szCs w:val="22"/>
        </w:rPr>
        <w:t xml:space="preserve">Welcome to Westborough Behavioral Healthcare Hospital (WBHH). We understand that </w:t>
      </w:r>
      <w:r w:rsidR="00E21E85">
        <w:rPr>
          <w:rFonts w:ascii="Lato" w:hAnsi="Lato"/>
          <w:sz w:val="22"/>
          <w:szCs w:val="22"/>
        </w:rPr>
        <w:t>beginning</w:t>
      </w:r>
      <w:r w:rsidRPr="005A7563">
        <w:rPr>
          <w:rFonts w:ascii="Lato" w:hAnsi="Lato"/>
          <w:sz w:val="22"/>
          <w:szCs w:val="22"/>
        </w:rPr>
        <w:t xml:space="preserve"> the healing process can be a challenging decision, and we want you to know that we are here to support you. We are honored to accompany you on your journey to wellness.</w:t>
      </w:r>
    </w:p>
    <w:p w14:paraId="1C5AFB63" w14:textId="77777777" w:rsidR="005A7563" w:rsidRPr="005A7563" w:rsidRDefault="005A7563" w:rsidP="005A7563">
      <w:pPr>
        <w:spacing w:before="100" w:beforeAutospacing="1" w:after="100" w:afterAutospacing="1"/>
        <w:rPr>
          <w:rFonts w:ascii="Lato" w:hAnsi="Lato"/>
          <w:sz w:val="22"/>
          <w:szCs w:val="22"/>
        </w:rPr>
      </w:pPr>
      <w:r w:rsidRPr="005A7563">
        <w:rPr>
          <w:rFonts w:ascii="Lato" w:hAnsi="Lato"/>
          <w:sz w:val="22"/>
          <w:szCs w:val="22"/>
        </w:rPr>
        <w:t>At WBHH, we recognize the widespread impact of trauma. Our mission is to provide a safe, compassionate environment where you can work through the pillars of trauma-informed care. Together, we will help you embark on your path to healing and develop a discharge plan tailored to your unique needs.</w:t>
      </w:r>
    </w:p>
    <w:p w14:paraId="42F841C2" w14:textId="77777777" w:rsidR="005A7563" w:rsidRPr="00DF3BB7" w:rsidRDefault="005A7563" w:rsidP="005A7563">
      <w:pPr>
        <w:spacing w:before="100" w:beforeAutospacing="1" w:after="100" w:afterAutospacing="1"/>
        <w:outlineLvl w:val="2"/>
        <w:rPr>
          <w:rFonts w:ascii="Lato" w:hAnsi="Lato"/>
          <w:b/>
          <w:bCs/>
          <w:sz w:val="28"/>
          <w:szCs w:val="28"/>
        </w:rPr>
      </w:pPr>
      <w:r w:rsidRPr="00DF3BB7">
        <w:rPr>
          <w:rFonts w:ascii="Lato" w:hAnsi="Lato"/>
          <w:b/>
          <w:bCs/>
          <w:sz w:val="28"/>
          <w:szCs w:val="28"/>
        </w:rPr>
        <w:t>Our Commitment to You: Nondiscrimination Promise</w:t>
      </w:r>
    </w:p>
    <w:p w14:paraId="48FF9621" w14:textId="77777777" w:rsidR="005A7563" w:rsidRPr="005A7563" w:rsidRDefault="005A7563" w:rsidP="005A7563">
      <w:pPr>
        <w:spacing w:before="100" w:beforeAutospacing="1" w:after="100" w:afterAutospacing="1"/>
        <w:rPr>
          <w:rFonts w:ascii="Lato" w:hAnsi="Lato"/>
          <w:sz w:val="22"/>
          <w:szCs w:val="22"/>
        </w:rPr>
      </w:pPr>
      <w:r w:rsidRPr="005A7563">
        <w:rPr>
          <w:rFonts w:ascii="Lato" w:hAnsi="Lato"/>
          <w:sz w:val="22"/>
          <w:szCs w:val="22"/>
        </w:rPr>
        <w:t>Your treatment is about you. At WBHH, we are dedicated to providing you with a positive and supportive treatment experience in a secure and respectful environment. By working collaboratively, we aim to address your mental health needs, preparing you for a successful transition back to your home, work, or school. Our structured, consistent treatment program is designed to help you identify and manage the thoughts, feelings, and behaviors that brought you here, setting you on a path toward recovery.</w:t>
      </w:r>
    </w:p>
    <w:p w14:paraId="004FE5C7" w14:textId="12642863" w:rsidR="005A7563" w:rsidRPr="005A7563" w:rsidRDefault="005A7563" w:rsidP="005A7563">
      <w:pPr>
        <w:spacing w:before="100" w:beforeAutospacing="1" w:after="100" w:afterAutospacing="1"/>
        <w:rPr>
          <w:rFonts w:ascii="Lato" w:hAnsi="Lato"/>
          <w:sz w:val="22"/>
          <w:szCs w:val="22"/>
        </w:rPr>
      </w:pPr>
      <w:r w:rsidRPr="005A7563">
        <w:rPr>
          <w:rFonts w:ascii="Lato" w:hAnsi="Lato"/>
          <w:sz w:val="22"/>
          <w:szCs w:val="22"/>
        </w:rPr>
        <w:t>As we get to know you and the important people in your life—whether they are caregivers, therapists, school personnel, clergy, or community resource providers—we also want you to understand who we are and what we do. This handbook is your guide to our program and daily routines, offering clear information about what to expect during your stay.</w:t>
      </w:r>
    </w:p>
    <w:p w14:paraId="142EC4DC" w14:textId="77777777" w:rsidR="005A7563" w:rsidRPr="00DF3BB7" w:rsidRDefault="005A7563" w:rsidP="005A7563">
      <w:pPr>
        <w:spacing w:before="100" w:beforeAutospacing="1" w:after="100" w:afterAutospacing="1"/>
        <w:outlineLvl w:val="2"/>
        <w:rPr>
          <w:rFonts w:ascii="Lato" w:hAnsi="Lato"/>
          <w:b/>
          <w:bCs/>
          <w:sz w:val="28"/>
          <w:szCs w:val="28"/>
        </w:rPr>
      </w:pPr>
      <w:r w:rsidRPr="00DF3BB7">
        <w:rPr>
          <w:rFonts w:ascii="Lato" w:hAnsi="Lato"/>
          <w:b/>
          <w:bCs/>
          <w:sz w:val="28"/>
          <w:szCs w:val="28"/>
        </w:rPr>
        <w:t>Your Fundamental Patient Rights</w:t>
      </w:r>
    </w:p>
    <w:p w14:paraId="6142DCED" w14:textId="77777777" w:rsidR="005A7563" w:rsidRPr="005A7563" w:rsidRDefault="005A7563" w:rsidP="005A7563">
      <w:pPr>
        <w:spacing w:before="100" w:beforeAutospacing="1" w:after="100" w:afterAutospacing="1"/>
        <w:rPr>
          <w:rFonts w:ascii="Lato" w:hAnsi="Lato"/>
          <w:sz w:val="22"/>
          <w:szCs w:val="22"/>
        </w:rPr>
      </w:pPr>
      <w:r w:rsidRPr="005A7563">
        <w:rPr>
          <w:rFonts w:ascii="Lato" w:hAnsi="Lato"/>
          <w:sz w:val="22"/>
          <w:szCs w:val="22"/>
        </w:rPr>
        <w:t>Westborough Behavioral Healthcare Hospital is committed to upholding the Department of Mental Health’s Six Fundamental Patient Rights:</w:t>
      </w:r>
    </w:p>
    <w:p w14:paraId="5D22505C" w14:textId="77777777" w:rsidR="005A7563" w:rsidRPr="005A7563" w:rsidRDefault="005A7563" w:rsidP="00DE5F5A">
      <w:pPr>
        <w:numPr>
          <w:ilvl w:val="0"/>
          <w:numId w:val="3"/>
        </w:numPr>
        <w:spacing w:before="100" w:beforeAutospacing="1" w:after="100" w:afterAutospacing="1"/>
        <w:rPr>
          <w:rFonts w:ascii="Lato" w:hAnsi="Lato"/>
          <w:sz w:val="22"/>
          <w:szCs w:val="22"/>
        </w:rPr>
      </w:pPr>
      <w:r w:rsidRPr="005A7563">
        <w:rPr>
          <w:rFonts w:ascii="Lato" w:hAnsi="Lato"/>
          <w:b/>
          <w:bCs/>
          <w:sz w:val="22"/>
          <w:szCs w:val="22"/>
        </w:rPr>
        <w:t>The Right to a Humane Psychological and Physical Environment</w:t>
      </w:r>
      <w:r w:rsidRPr="005A7563">
        <w:rPr>
          <w:rFonts w:ascii="Lato" w:hAnsi="Lato"/>
          <w:sz w:val="22"/>
          <w:szCs w:val="22"/>
        </w:rPr>
        <w:br/>
        <w:t>You deserve to heal in an environment that prioritizes your safety and well-being.</w:t>
      </w:r>
    </w:p>
    <w:p w14:paraId="0871CACB" w14:textId="77777777" w:rsidR="005A7563" w:rsidRPr="005A7563" w:rsidRDefault="005A7563" w:rsidP="00DE5F5A">
      <w:pPr>
        <w:numPr>
          <w:ilvl w:val="0"/>
          <w:numId w:val="3"/>
        </w:numPr>
        <w:spacing w:before="100" w:beforeAutospacing="1" w:after="100" w:afterAutospacing="1"/>
        <w:rPr>
          <w:rFonts w:ascii="Lato" w:hAnsi="Lato"/>
          <w:sz w:val="22"/>
          <w:szCs w:val="22"/>
        </w:rPr>
      </w:pPr>
      <w:r w:rsidRPr="005A7563">
        <w:rPr>
          <w:rFonts w:ascii="Lato" w:hAnsi="Lato"/>
          <w:b/>
          <w:bCs/>
          <w:sz w:val="22"/>
          <w:szCs w:val="22"/>
        </w:rPr>
        <w:t>The Right to Receive Visitors</w:t>
      </w:r>
      <w:r w:rsidRPr="005A7563">
        <w:rPr>
          <w:rFonts w:ascii="Lato" w:hAnsi="Lato"/>
          <w:sz w:val="22"/>
          <w:szCs w:val="22"/>
        </w:rPr>
        <w:br/>
        <w:t>You have the right to receive visitors of your choosing daily and in private, as is reasonable and safe.</w:t>
      </w:r>
    </w:p>
    <w:p w14:paraId="107D7A68" w14:textId="77777777" w:rsidR="005A7563" w:rsidRPr="005A7563" w:rsidRDefault="005A7563" w:rsidP="00DE5F5A">
      <w:pPr>
        <w:numPr>
          <w:ilvl w:val="0"/>
          <w:numId w:val="3"/>
        </w:numPr>
        <w:spacing w:before="100" w:beforeAutospacing="1" w:after="100" w:afterAutospacing="1"/>
        <w:rPr>
          <w:rFonts w:ascii="Lato" w:hAnsi="Lato"/>
          <w:sz w:val="22"/>
          <w:szCs w:val="22"/>
        </w:rPr>
      </w:pPr>
      <w:r w:rsidRPr="005A7563">
        <w:rPr>
          <w:rFonts w:ascii="Lato" w:hAnsi="Lato"/>
          <w:b/>
          <w:bCs/>
          <w:sz w:val="22"/>
          <w:szCs w:val="22"/>
        </w:rPr>
        <w:t>The Right to Confidential Communication with Advocates</w:t>
      </w:r>
      <w:r w:rsidRPr="005A7563">
        <w:rPr>
          <w:rFonts w:ascii="Lato" w:hAnsi="Lato"/>
          <w:sz w:val="22"/>
          <w:szCs w:val="22"/>
        </w:rPr>
        <w:br/>
        <w:t>You may receive or refuse visits and telephone calls from your attorney, legal advocate, physician, social worker, psychologist, or clergy.</w:t>
      </w:r>
    </w:p>
    <w:p w14:paraId="38CDA526" w14:textId="77777777" w:rsidR="005A7563" w:rsidRPr="005A7563" w:rsidRDefault="005A7563" w:rsidP="00DE5F5A">
      <w:pPr>
        <w:numPr>
          <w:ilvl w:val="0"/>
          <w:numId w:val="3"/>
        </w:numPr>
        <w:spacing w:before="100" w:beforeAutospacing="1" w:after="100" w:afterAutospacing="1"/>
        <w:rPr>
          <w:rFonts w:ascii="Lato" w:hAnsi="Lato"/>
          <w:sz w:val="22"/>
          <w:szCs w:val="22"/>
        </w:rPr>
      </w:pPr>
      <w:r w:rsidRPr="005A7563">
        <w:rPr>
          <w:rFonts w:ascii="Lato" w:hAnsi="Lato"/>
          <w:b/>
          <w:bCs/>
          <w:sz w:val="22"/>
          <w:szCs w:val="22"/>
        </w:rPr>
        <w:t>The Right to Privacy in Correspondence</w:t>
      </w:r>
      <w:r w:rsidRPr="005A7563">
        <w:rPr>
          <w:rFonts w:ascii="Lato" w:hAnsi="Lato"/>
          <w:sz w:val="22"/>
          <w:szCs w:val="22"/>
        </w:rPr>
        <w:br/>
        <w:t>You have the right to send and receive unopened, uncensored mail.</w:t>
      </w:r>
    </w:p>
    <w:p w14:paraId="30C30998" w14:textId="2DBA148A" w:rsidR="00DF2A10" w:rsidRPr="00B51021" w:rsidRDefault="005A7563" w:rsidP="00DE5F5A">
      <w:pPr>
        <w:numPr>
          <w:ilvl w:val="0"/>
          <w:numId w:val="3"/>
        </w:numPr>
        <w:spacing w:before="100" w:beforeAutospacing="1" w:after="100" w:afterAutospacing="1"/>
        <w:rPr>
          <w:rFonts w:ascii="Lato" w:hAnsi="Lato"/>
          <w:sz w:val="22"/>
          <w:szCs w:val="22"/>
        </w:rPr>
      </w:pPr>
      <w:r w:rsidRPr="005A7563">
        <w:rPr>
          <w:rFonts w:ascii="Lato" w:hAnsi="Lato"/>
          <w:b/>
          <w:bCs/>
          <w:sz w:val="22"/>
          <w:szCs w:val="22"/>
        </w:rPr>
        <w:t>The Right to Reasonable Telephone Access</w:t>
      </w:r>
      <w:r w:rsidRPr="005A7563">
        <w:rPr>
          <w:rFonts w:ascii="Lato" w:hAnsi="Lato"/>
          <w:sz w:val="22"/>
          <w:szCs w:val="22"/>
        </w:rPr>
        <w:br/>
        <w:t>You are entitled to reasonable access to a phone to make and receive confidential calls.</w:t>
      </w:r>
    </w:p>
    <w:p w14:paraId="6BC1FE21" w14:textId="793F2857" w:rsidR="00B51021" w:rsidRPr="004A0B51" w:rsidRDefault="005A7563" w:rsidP="00DE5F5A">
      <w:pPr>
        <w:numPr>
          <w:ilvl w:val="0"/>
          <w:numId w:val="3"/>
        </w:numPr>
        <w:spacing w:before="100" w:beforeAutospacing="1" w:after="100" w:afterAutospacing="1"/>
        <w:rPr>
          <w:rFonts w:ascii="Lato" w:hAnsi="Lato"/>
          <w:sz w:val="22"/>
          <w:szCs w:val="22"/>
        </w:rPr>
      </w:pPr>
      <w:r w:rsidRPr="005A7563">
        <w:rPr>
          <w:rFonts w:ascii="Lato" w:hAnsi="Lato"/>
          <w:b/>
          <w:bCs/>
          <w:sz w:val="22"/>
          <w:szCs w:val="22"/>
        </w:rPr>
        <w:t>The Right to Access the Outdoors</w:t>
      </w:r>
      <w:r w:rsidRPr="005A7563">
        <w:rPr>
          <w:rFonts w:ascii="Lato" w:hAnsi="Lato"/>
          <w:sz w:val="22"/>
          <w:szCs w:val="22"/>
        </w:rPr>
        <w:br/>
        <w:t>You will have reasonable daily opportunities to access the outdoors.</w:t>
      </w:r>
    </w:p>
    <w:p w14:paraId="37A828CB" w14:textId="53F946D1" w:rsidR="004A0B51" w:rsidRDefault="005A7563" w:rsidP="005A7563">
      <w:pPr>
        <w:spacing w:before="100" w:beforeAutospacing="1" w:after="100" w:afterAutospacing="1"/>
        <w:outlineLvl w:val="2"/>
        <w:rPr>
          <w:rFonts w:ascii="Lato" w:hAnsi="Lato"/>
          <w:b/>
          <w:bCs/>
          <w:sz w:val="28"/>
          <w:szCs w:val="28"/>
        </w:rPr>
      </w:pPr>
      <w:r w:rsidRPr="005A7563">
        <w:rPr>
          <w:rFonts w:ascii="Lato" w:hAnsi="Lato"/>
          <w:b/>
          <w:bCs/>
          <w:sz w:val="28"/>
          <w:szCs w:val="28"/>
        </w:rPr>
        <w:lastRenderedPageBreak/>
        <w:t>Patient Responsibilities</w:t>
      </w:r>
    </w:p>
    <w:p w14:paraId="353CBB75" w14:textId="03CE5DFA" w:rsidR="001D675B" w:rsidRPr="001D675B" w:rsidRDefault="001D675B" w:rsidP="001D675B">
      <w:pPr>
        <w:spacing w:before="100" w:beforeAutospacing="1" w:after="100" w:afterAutospacing="1"/>
        <w:rPr>
          <w:rFonts w:ascii="Lato" w:hAnsi="Lato"/>
          <w:sz w:val="22"/>
          <w:szCs w:val="22"/>
        </w:rPr>
      </w:pPr>
      <w:r w:rsidRPr="001D675B">
        <w:rPr>
          <w:rFonts w:ascii="Lato" w:hAnsi="Lato"/>
          <w:sz w:val="22"/>
          <w:szCs w:val="22"/>
        </w:rPr>
        <w:t>At Westborough Behavioral Healthcare Hospital (WBHH), we believe healing is a collaborative effort based on mutual trust and respect. While we are committed to providing excellent care, your active participation is essential to your recovery. In addition to your rights, you also have responsibilities as a patient.</w:t>
      </w:r>
    </w:p>
    <w:p w14:paraId="75F03744" w14:textId="77777777" w:rsidR="001D675B" w:rsidRPr="00DF3BB7" w:rsidRDefault="001D675B" w:rsidP="001D675B">
      <w:pPr>
        <w:spacing w:before="100" w:beforeAutospacing="1" w:after="100" w:afterAutospacing="1"/>
        <w:outlineLvl w:val="3"/>
        <w:rPr>
          <w:rFonts w:ascii="Lato" w:hAnsi="Lato"/>
          <w:b/>
          <w:bCs/>
        </w:rPr>
      </w:pPr>
      <w:r w:rsidRPr="00DF3BB7">
        <w:rPr>
          <w:rFonts w:ascii="Lato" w:hAnsi="Lato"/>
          <w:b/>
          <w:bCs/>
        </w:rPr>
        <w:t>Policy</w:t>
      </w:r>
    </w:p>
    <w:p w14:paraId="1B851BA6" w14:textId="77777777" w:rsidR="001D675B" w:rsidRPr="001D675B" w:rsidRDefault="001D675B" w:rsidP="001D675B">
      <w:pPr>
        <w:spacing w:before="100" w:beforeAutospacing="1" w:after="100" w:afterAutospacing="1"/>
        <w:rPr>
          <w:rFonts w:ascii="Lato" w:hAnsi="Lato"/>
          <w:sz w:val="22"/>
          <w:szCs w:val="22"/>
        </w:rPr>
      </w:pPr>
      <w:r w:rsidRPr="001D675B">
        <w:rPr>
          <w:rFonts w:ascii="Lato" w:hAnsi="Lato"/>
          <w:sz w:val="22"/>
          <w:szCs w:val="22"/>
        </w:rPr>
        <w:t>WBHH ensures that patients and their significant parties are informed of their responsibilities regarding care and treatment.</w:t>
      </w:r>
    </w:p>
    <w:p w14:paraId="133C4B80" w14:textId="77777777"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Provide Accurate Information</w:t>
      </w:r>
      <w:r w:rsidRPr="001D675B">
        <w:rPr>
          <w:rFonts w:ascii="Lato" w:hAnsi="Lato"/>
          <w:sz w:val="22"/>
          <w:szCs w:val="22"/>
        </w:rPr>
        <w:br/>
        <w:t>Patients are responsible for providing accurate and complete information about their current complaints, past illnesses, hospitalizations, medications, and any other matters related to their health.</w:t>
      </w:r>
    </w:p>
    <w:p w14:paraId="0B292EEA" w14:textId="77777777"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Report Changes in Condition</w:t>
      </w:r>
      <w:r w:rsidRPr="001D675B">
        <w:rPr>
          <w:rFonts w:ascii="Lato" w:hAnsi="Lato"/>
          <w:sz w:val="22"/>
          <w:szCs w:val="22"/>
        </w:rPr>
        <w:br/>
        <w:t>Patients must promptly report perceived risks or unexpected changes in their condition to the appropriate practitioner.</w:t>
      </w:r>
    </w:p>
    <w:p w14:paraId="45F99070" w14:textId="77777777"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Ask Questions</w:t>
      </w:r>
      <w:r w:rsidRPr="001D675B">
        <w:rPr>
          <w:rFonts w:ascii="Lato" w:hAnsi="Lato"/>
          <w:sz w:val="22"/>
          <w:szCs w:val="22"/>
        </w:rPr>
        <w:br/>
        <w:t>Patients and their families are responsible for asking questions about the patient’s condition, treatments, procedures, and test results.</w:t>
      </w:r>
    </w:p>
    <w:p w14:paraId="1226F2D4" w14:textId="07207F91"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Seek Clarification</w:t>
      </w:r>
      <w:r w:rsidRPr="001D675B">
        <w:rPr>
          <w:rFonts w:ascii="Lato" w:hAnsi="Lato"/>
          <w:sz w:val="22"/>
          <w:szCs w:val="22"/>
        </w:rPr>
        <w:br/>
        <w:t xml:space="preserve">When </w:t>
      </w:r>
      <w:r w:rsidR="0089396D">
        <w:rPr>
          <w:rFonts w:ascii="Lato" w:hAnsi="Lato"/>
          <w:sz w:val="22"/>
          <w:szCs w:val="22"/>
        </w:rPr>
        <w:t>instructions or information provided are unclear</w:t>
      </w:r>
      <w:r w:rsidRPr="001D675B">
        <w:rPr>
          <w:rFonts w:ascii="Lato" w:hAnsi="Lato"/>
          <w:sz w:val="22"/>
          <w:szCs w:val="22"/>
        </w:rPr>
        <w:t>, patients and families must ask for clarification.</w:t>
      </w:r>
    </w:p>
    <w:p w14:paraId="7B3E7632" w14:textId="77777777"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Report Concerns</w:t>
      </w:r>
      <w:r w:rsidRPr="001D675B">
        <w:rPr>
          <w:rFonts w:ascii="Lato" w:hAnsi="Lato"/>
          <w:sz w:val="22"/>
          <w:szCs w:val="22"/>
        </w:rPr>
        <w:br/>
        <w:t>Any observed concerns or errors should be reported immediately.</w:t>
      </w:r>
    </w:p>
    <w:p w14:paraId="26494B6F" w14:textId="77777777"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Follow the Care Plan</w:t>
      </w:r>
      <w:r w:rsidRPr="001D675B">
        <w:rPr>
          <w:rFonts w:ascii="Lato" w:hAnsi="Lato"/>
          <w:sz w:val="22"/>
          <w:szCs w:val="22"/>
        </w:rPr>
        <w:br/>
        <w:t>Patients are expected to follow their physician’s care plan, including instructions provided by nurses and other healthcare professionals.</w:t>
      </w:r>
    </w:p>
    <w:p w14:paraId="749ADD42" w14:textId="77777777"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Accept Responsibility for Decisions</w:t>
      </w:r>
      <w:r w:rsidRPr="001D675B">
        <w:rPr>
          <w:rFonts w:ascii="Lato" w:hAnsi="Lato"/>
          <w:sz w:val="22"/>
          <w:szCs w:val="22"/>
        </w:rPr>
        <w:br/>
        <w:t>Patients are responsible for the consequences of refusing treatment or failing to follow their physician’s orders.</w:t>
      </w:r>
    </w:p>
    <w:p w14:paraId="74271580" w14:textId="77777777"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Meet Financial Obligations</w:t>
      </w:r>
      <w:r w:rsidRPr="001D675B">
        <w:rPr>
          <w:rFonts w:ascii="Lato" w:hAnsi="Lato"/>
          <w:sz w:val="22"/>
          <w:szCs w:val="22"/>
        </w:rPr>
        <w:br/>
        <w:t>Patients must ensure that their financial obligations for hospital care are fulfilled promptly.</w:t>
      </w:r>
    </w:p>
    <w:p w14:paraId="1A70B854" w14:textId="77777777"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Adhere to Hospital Policies</w:t>
      </w:r>
      <w:r w:rsidRPr="001D675B">
        <w:rPr>
          <w:rFonts w:ascii="Lato" w:hAnsi="Lato"/>
          <w:sz w:val="22"/>
          <w:szCs w:val="22"/>
        </w:rPr>
        <w:br/>
        <w:t>Patients are expected to follow all hospital policies and procedures.</w:t>
      </w:r>
    </w:p>
    <w:p w14:paraId="715C267C" w14:textId="77777777" w:rsidR="001D675B" w:rsidRPr="001D675B"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Be Considerate of Others</w:t>
      </w:r>
      <w:r w:rsidRPr="001D675B">
        <w:rPr>
          <w:rFonts w:ascii="Lato" w:hAnsi="Lato"/>
          <w:sz w:val="22"/>
          <w:szCs w:val="22"/>
        </w:rPr>
        <w:br/>
        <w:t>Patients must respect the rights of other patients and hospital staff.</w:t>
      </w:r>
    </w:p>
    <w:p w14:paraId="5987A4AD" w14:textId="3C8A5A0B" w:rsidR="0013369F" w:rsidRPr="003D0208" w:rsidRDefault="001D675B" w:rsidP="00DE5F5A">
      <w:pPr>
        <w:numPr>
          <w:ilvl w:val="0"/>
          <w:numId w:val="22"/>
        </w:numPr>
        <w:spacing w:before="100" w:beforeAutospacing="1" w:after="100" w:afterAutospacing="1"/>
        <w:rPr>
          <w:rFonts w:ascii="Lato" w:hAnsi="Lato"/>
          <w:sz w:val="22"/>
          <w:szCs w:val="22"/>
        </w:rPr>
      </w:pPr>
      <w:r w:rsidRPr="001D675B">
        <w:rPr>
          <w:rFonts w:ascii="Lato" w:hAnsi="Lato"/>
          <w:b/>
          <w:bCs/>
          <w:sz w:val="22"/>
          <w:szCs w:val="22"/>
        </w:rPr>
        <w:t>Respect Property</w:t>
      </w:r>
      <w:r w:rsidRPr="001D675B">
        <w:rPr>
          <w:rFonts w:ascii="Lato" w:hAnsi="Lato"/>
          <w:sz w:val="22"/>
          <w:szCs w:val="22"/>
        </w:rPr>
        <w:br/>
        <w:t>Patients are responsible for respecting their property and that of others.</w:t>
      </w:r>
    </w:p>
    <w:p w14:paraId="55C0CFB2" w14:textId="4A37CB86" w:rsidR="005A7563" w:rsidRPr="005A7563" w:rsidRDefault="001D675B" w:rsidP="00C679EA">
      <w:pPr>
        <w:spacing w:before="100" w:beforeAutospacing="1" w:after="100" w:afterAutospacing="1"/>
        <w:rPr>
          <w:rFonts w:ascii="Lato" w:hAnsi="Lato"/>
          <w:sz w:val="22"/>
          <w:szCs w:val="22"/>
        </w:rPr>
      </w:pPr>
      <w:r w:rsidRPr="001D675B">
        <w:rPr>
          <w:rFonts w:ascii="Lato" w:hAnsi="Lato"/>
          <w:sz w:val="22"/>
          <w:szCs w:val="22"/>
        </w:rPr>
        <w:t>WBHH is committed to creating a safe and supportive environment for healing. As part of your journey through our inpatient program, we aim to stabilize your condition and help you manage crises. Our ultimate goal is to prepare you for continued healing in outpatient programming.</w:t>
      </w:r>
    </w:p>
    <w:p w14:paraId="60ECCA49" w14:textId="77777777" w:rsidR="005A7563" w:rsidRPr="00DF3BB7" w:rsidRDefault="005A7563" w:rsidP="005A7563">
      <w:pPr>
        <w:spacing w:before="100" w:beforeAutospacing="1" w:after="100" w:afterAutospacing="1"/>
        <w:outlineLvl w:val="2"/>
        <w:rPr>
          <w:rFonts w:ascii="Lato" w:hAnsi="Lato"/>
          <w:b/>
          <w:bCs/>
          <w:sz w:val="28"/>
          <w:szCs w:val="28"/>
        </w:rPr>
      </w:pPr>
      <w:r w:rsidRPr="00DF3BB7">
        <w:rPr>
          <w:rFonts w:ascii="Lato" w:hAnsi="Lato"/>
          <w:b/>
          <w:bCs/>
          <w:sz w:val="28"/>
          <w:szCs w:val="28"/>
        </w:rPr>
        <w:lastRenderedPageBreak/>
        <w:t>Patient Rights</w:t>
      </w:r>
    </w:p>
    <w:p w14:paraId="77193E90" w14:textId="2DE477F7" w:rsidR="005A7563" w:rsidRPr="005A7563" w:rsidRDefault="005A7563" w:rsidP="005A7563">
      <w:pPr>
        <w:spacing w:before="100" w:beforeAutospacing="1" w:after="100" w:afterAutospacing="1"/>
        <w:rPr>
          <w:rFonts w:ascii="Lato" w:hAnsi="Lato"/>
          <w:sz w:val="22"/>
          <w:szCs w:val="22"/>
        </w:rPr>
      </w:pPr>
      <w:r w:rsidRPr="005A7563">
        <w:rPr>
          <w:rFonts w:ascii="Lato" w:hAnsi="Lato"/>
          <w:sz w:val="22"/>
          <w:szCs w:val="22"/>
        </w:rPr>
        <w:t xml:space="preserve">At WBHH, we are honored to support your journey toward wellness. As our patient, you have fundamental rights to ensure your care is delivered with dignity, respect, and safety. If you have questions about your rights, </w:t>
      </w:r>
      <w:r w:rsidR="003C4A34">
        <w:rPr>
          <w:rFonts w:ascii="Lato" w:hAnsi="Lato"/>
          <w:sz w:val="22"/>
          <w:szCs w:val="22"/>
        </w:rPr>
        <w:t xml:space="preserve">don't hesitate to </w:t>
      </w:r>
      <w:r w:rsidR="0089396D">
        <w:rPr>
          <w:rFonts w:ascii="Lato" w:hAnsi="Lato"/>
          <w:sz w:val="22"/>
          <w:szCs w:val="22"/>
        </w:rPr>
        <w:t>contact</w:t>
      </w:r>
      <w:r w:rsidR="003C4A34">
        <w:rPr>
          <w:rFonts w:ascii="Lato" w:hAnsi="Lato"/>
          <w:sz w:val="22"/>
          <w:szCs w:val="22"/>
        </w:rPr>
        <w:t xml:space="preserve"> a staff member or the Human Rights Officer</w:t>
      </w:r>
      <w:r w:rsidRPr="005A7563">
        <w:rPr>
          <w:rFonts w:ascii="Lato" w:hAnsi="Lato"/>
          <w:sz w:val="22"/>
          <w:szCs w:val="22"/>
        </w:rPr>
        <w:t>.</w:t>
      </w:r>
    </w:p>
    <w:p w14:paraId="1E8217AB" w14:textId="77777777" w:rsidR="005A7563" w:rsidRPr="005A7563" w:rsidRDefault="005A7563" w:rsidP="005A7563">
      <w:pPr>
        <w:spacing w:before="100" w:beforeAutospacing="1" w:after="100" w:afterAutospacing="1"/>
        <w:rPr>
          <w:rFonts w:ascii="Lato" w:hAnsi="Lato"/>
          <w:sz w:val="22"/>
          <w:szCs w:val="22"/>
        </w:rPr>
      </w:pPr>
      <w:r w:rsidRPr="005A7563">
        <w:rPr>
          <w:rFonts w:ascii="Lato" w:hAnsi="Lato"/>
          <w:sz w:val="22"/>
          <w:szCs w:val="22"/>
        </w:rPr>
        <w:t>We depend on your feedback and encourage you to speak up. By actively participating in your care, you can help us ensure the highest level of service and safety.</w:t>
      </w:r>
    </w:p>
    <w:p w14:paraId="7FD2D09C" w14:textId="77777777" w:rsidR="005A7563" w:rsidRPr="00DF3BB7" w:rsidRDefault="005A7563" w:rsidP="005A7563">
      <w:pPr>
        <w:spacing w:before="100" w:beforeAutospacing="1" w:after="100" w:afterAutospacing="1"/>
        <w:outlineLvl w:val="3"/>
        <w:rPr>
          <w:rFonts w:ascii="Lato" w:hAnsi="Lato"/>
          <w:b/>
          <w:bCs/>
        </w:rPr>
      </w:pPr>
      <w:r w:rsidRPr="00DF3BB7">
        <w:rPr>
          <w:rFonts w:ascii="Lato" w:hAnsi="Lato"/>
          <w:b/>
          <w:bCs/>
        </w:rPr>
        <w:t>Speak Up: Prevent Medical Errors</w:t>
      </w:r>
    </w:p>
    <w:p w14:paraId="5599FA8A" w14:textId="77777777" w:rsidR="005A7563" w:rsidRPr="005A7563" w:rsidRDefault="005A7563" w:rsidP="005A7563">
      <w:pPr>
        <w:spacing w:before="100" w:beforeAutospacing="1" w:after="100" w:afterAutospacing="1"/>
        <w:rPr>
          <w:rFonts w:ascii="Lato" w:hAnsi="Lato"/>
          <w:sz w:val="22"/>
          <w:szCs w:val="22"/>
        </w:rPr>
      </w:pPr>
      <w:r w:rsidRPr="005A7563">
        <w:rPr>
          <w:rFonts w:ascii="Lato" w:hAnsi="Lato"/>
          <w:sz w:val="22"/>
          <w:szCs w:val="22"/>
        </w:rPr>
        <w:t>Your voice matters. Help us provide the best possible care by staying informed and involved in your treatment plan:</w:t>
      </w:r>
    </w:p>
    <w:p w14:paraId="0F2D625E" w14:textId="77777777" w:rsidR="005A7563" w:rsidRPr="005A7563" w:rsidRDefault="005A7563" w:rsidP="00DE5F5A">
      <w:pPr>
        <w:numPr>
          <w:ilvl w:val="0"/>
          <w:numId w:val="4"/>
        </w:numPr>
        <w:spacing w:before="100" w:beforeAutospacing="1" w:after="100" w:afterAutospacing="1"/>
        <w:rPr>
          <w:rFonts w:ascii="Lato" w:hAnsi="Lato"/>
          <w:sz w:val="22"/>
          <w:szCs w:val="22"/>
        </w:rPr>
      </w:pPr>
      <w:r w:rsidRPr="005A7563">
        <w:rPr>
          <w:rFonts w:ascii="Lato" w:hAnsi="Lato"/>
          <w:b/>
          <w:bCs/>
          <w:sz w:val="22"/>
          <w:szCs w:val="22"/>
        </w:rPr>
        <w:t>Ask Questions</w:t>
      </w:r>
      <w:r w:rsidRPr="005A7563">
        <w:rPr>
          <w:rFonts w:ascii="Lato" w:hAnsi="Lato"/>
          <w:sz w:val="22"/>
          <w:szCs w:val="22"/>
        </w:rPr>
        <w:t>: If something is unclear, ask for clarification until you understand.</w:t>
      </w:r>
    </w:p>
    <w:p w14:paraId="5B2368A5" w14:textId="14CDD25B" w:rsidR="005A7563" w:rsidRPr="005A7563" w:rsidRDefault="005A7563" w:rsidP="00DE5F5A">
      <w:pPr>
        <w:numPr>
          <w:ilvl w:val="0"/>
          <w:numId w:val="4"/>
        </w:numPr>
        <w:spacing w:before="100" w:beforeAutospacing="1" w:after="100" w:afterAutospacing="1"/>
        <w:rPr>
          <w:rFonts w:ascii="Lato" w:hAnsi="Lato"/>
          <w:sz w:val="22"/>
          <w:szCs w:val="22"/>
        </w:rPr>
      </w:pPr>
      <w:r w:rsidRPr="005A7563">
        <w:rPr>
          <w:rFonts w:ascii="Lato" w:hAnsi="Lato"/>
          <w:b/>
          <w:bCs/>
          <w:sz w:val="22"/>
          <w:szCs w:val="22"/>
        </w:rPr>
        <w:t>Pay Attention</w:t>
      </w:r>
      <w:r w:rsidRPr="005A7563">
        <w:rPr>
          <w:rFonts w:ascii="Lato" w:hAnsi="Lato"/>
          <w:sz w:val="22"/>
          <w:szCs w:val="22"/>
        </w:rPr>
        <w:t xml:space="preserve">: Always verify that you </w:t>
      </w:r>
      <w:r w:rsidR="00E21E85">
        <w:rPr>
          <w:rFonts w:ascii="Lato" w:hAnsi="Lato"/>
          <w:sz w:val="22"/>
          <w:szCs w:val="22"/>
        </w:rPr>
        <w:t>receive</w:t>
      </w:r>
      <w:r w:rsidRPr="005A7563">
        <w:rPr>
          <w:rFonts w:ascii="Lato" w:hAnsi="Lato"/>
          <w:sz w:val="22"/>
          <w:szCs w:val="22"/>
        </w:rPr>
        <w:t xml:space="preserve"> the correct treatments and medications. Don’t assume—double-check.</w:t>
      </w:r>
    </w:p>
    <w:p w14:paraId="78725A21" w14:textId="77777777" w:rsidR="005A7563" w:rsidRPr="005A7563" w:rsidRDefault="005A7563" w:rsidP="00DE5F5A">
      <w:pPr>
        <w:numPr>
          <w:ilvl w:val="0"/>
          <w:numId w:val="4"/>
        </w:numPr>
        <w:spacing w:before="100" w:beforeAutospacing="1" w:after="100" w:afterAutospacing="1"/>
        <w:rPr>
          <w:rFonts w:ascii="Lato" w:hAnsi="Lato"/>
          <w:sz w:val="22"/>
          <w:szCs w:val="22"/>
        </w:rPr>
      </w:pPr>
      <w:r w:rsidRPr="005A7563">
        <w:rPr>
          <w:rFonts w:ascii="Lato" w:hAnsi="Lato"/>
          <w:b/>
          <w:bCs/>
          <w:sz w:val="22"/>
          <w:szCs w:val="22"/>
        </w:rPr>
        <w:t>Educate Yourself</w:t>
      </w:r>
      <w:r w:rsidRPr="005A7563">
        <w:rPr>
          <w:rFonts w:ascii="Lato" w:hAnsi="Lato"/>
          <w:sz w:val="22"/>
          <w:szCs w:val="22"/>
        </w:rPr>
        <w:t>: Learn about your diagnosis and treatment options to make informed decisions.</w:t>
      </w:r>
    </w:p>
    <w:p w14:paraId="55F89C2C" w14:textId="77777777" w:rsidR="005A7563" w:rsidRPr="005A7563" w:rsidRDefault="005A7563" w:rsidP="00DE5F5A">
      <w:pPr>
        <w:numPr>
          <w:ilvl w:val="0"/>
          <w:numId w:val="4"/>
        </w:numPr>
        <w:spacing w:before="100" w:beforeAutospacing="1" w:after="100" w:afterAutospacing="1"/>
        <w:rPr>
          <w:rFonts w:ascii="Lato" w:hAnsi="Lato"/>
          <w:sz w:val="22"/>
          <w:szCs w:val="22"/>
        </w:rPr>
      </w:pPr>
      <w:r w:rsidRPr="005A7563">
        <w:rPr>
          <w:rFonts w:ascii="Lato" w:hAnsi="Lato"/>
          <w:b/>
          <w:bCs/>
          <w:sz w:val="22"/>
          <w:szCs w:val="22"/>
        </w:rPr>
        <w:t>Choose an Advocate</w:t>
      </w:r>
      <w:r w:rsidRPr="005A7563">
        <w:rPr>
          <w:rFonts w:ascii="Lato" w:hAnsi="Lato"/>
          <w:sz w:val="22"/>
          <w:szCs w:val="22"/>
        </w:rPr>
        <w:t>: Ask a trusted family member or friend to support you as your healthcare partner.</w:t>
      </w:r>
    </w:p>
    <w:p w14:paraId="3D8C2B50" w14:textId="77777777" w:rsidR="005A7563" w:rsidRPr="005A7563" w:rsidRDefault="005A7563" w:rsidP="00DE5F5A">
      <w:pPr>
        <w:numPr>
          <w:ilvl w:val="0"/>
          <w:numId w:val="4"/>
        </w:numPr>
        <w:spacing w:before="100" w:beforeAutospacing="1" w:after="100" w:afterAutospacing="1"/>
        <w:rPr>
          <w:rFonts w:ascii="Lato" w:hAnsi="Lato"/>
          <w:sz w:val="22"/>
          <w:szCs w:val="22"/>
        </w:rPr>
      </w:pPr>
      <w:r w:rsidRPr="005A7563">
        <w:rPr>
          <w:rFonts w:ascii="Lato" w:hAnsi="Lato"/>
          <w:b/>
          <w:bCs/>
          <w:sz w:val="22"/>
          <w:szCs w:val="22"/>
        </w:rPr>
        <w:t>Know Your Medications</w:t>
      </w:r>
      <w:r w:rsidRPr="005A7563">
        <w:rPr>
          <w:rFonts w:ascii="Lato" w:hAnsi="Lato"/>
          <w:sz w:val="22"/>
          <w:szCs w:val="22"/>
        </w:rPr>
        <w:t>: Understand what medications you are taking and why.</w:t>
      </w:r>
    </w:p>
    <w:p w14:paraId="4566620C" w14:textId="77777777" w:rsidR="005A7563" w:rsidRPr="005A7563" w:rsidRDefault="005A7563" w:rsidP="00DE5F5A">
      <w:pPr>
        <w:numPr>
          <w:ilvl w:val="0"/>
          <w:numId w:val="4"/>
        </w:numPr>
        <w:spacing w:before="100" w:beforeAutospacing="1" w:after="100" w:afterAutospacing="1"/>
        <w:rPr>
          <w:rFonts w:ascii="Lato" w:hAnsi="Lato"/>
          <w:sz w:val="22"/>
          <w:szCs w:val="22"/>
        </w:rPr>
      </w:pPr>
      <w:r w:rsidRPr="005A7563">
        <w:rPr>
          <w:rFonts w:ascii="Lato" w:hAnsi="Lato"/>
          <w:b/>
          <w:bCs/>
          <w:sz w:val="22"/>
          <w:szCs w:val="22"/>
        </w:rPr>
        <w:t>Select Accredited Care</w:t>
      </w:r>
      <w:r w:rsidRPr="005A7563">
        <w:rPr>
          <w:rFonts w:ascii="Lato" w:hAnsi="Lato"/>
          <w:sz w:val="22"/>
          <w:szCs w:val="22"/>
        </w:rPr>
        <w:t>: WBHH has undergone rigorous accreditation to ensure your safety and quality care.</w:t>
      </w:r>
    </w:p>
    <w:p w14:paraId="03CC32DD" w14:textId="77777777" w:rsidR="005A7563" w:rsidRPr="005A7563" w:rsidRDefault="005A7563" w:rsidP="00DE5F5A">
      <w:pPr>
        <w:numPr>
          <w:ilvl w:val="0"/>
          <w:numId w:val="4"/>
        </w:numPr>
        <w:spacing w:before="100" w:beforeAutospacing="1" w:after="100" w:afterAutospacing="1"/>
        <w:rPr>
          <w:rFonts w:ascii="Lato" w:hAnsi="Lato"/>
          <w:sz w:val="22"/>
          <w:szCs w:val="22"/>
        </w:rPr>
      </w:pPr>
      <w:r w:rsidRPr="005A7563">
        <w:rPr>
          <w:rFonts w:ascii="Lato" w:hAnsi="Lato"/>
          <w:b/>
          <w:bCs/>
          <w:sz w:val="22"/>
          <w:szCs w:val="22"/>
        </w:rPr>
        <w:t>Participate in Your Treatment Plan</w:t>
      </w:r>
      <w:r w:rsidRPr="005A7563">
        <w:rPr>
          <w:rFonts w:ascii="Lato" w:hAnsi="Lato"/>
          <w:sz w:val="22"/>
          <w:szCs w:val="22"/>
        </w:rPr>
        <w:t>: Be an active participant in your care; your engagement is key to success.</w:t>
      </w:r>
    </w:p>
    <w:p w14:paraId="54AFFB61" w14:textId="77777777" w:rsidR="005A7563" w:rsidRPr="00DF3BB7" w:rsidRDefault="005A7563" w:rsidP="005A7563">
      <w:pPr>
        <w:spacing w:before="100" w:beforeAutospacing="1" w:after="100" w:afterAutospacing="1"/>
        <w:outlineLvl w:val="2"/>
        <w:rPr>
          <w:rFonts w:ascii="Lato" w:hAnsi="Lato"/>
          <w:b/>
          <w:bCs/>
        </w:rPr>
      </w:pPr>
      <w:r w:rsidRPr="00DF3BB7">
        <w:rPr>
          <w:rFonts w:ascii="Lato" w:hAnsi="Lato"/>
          <w:b/>
          <w:bCs/>
        </w:rPr>
        <w:t>Your Role in Recovery</w:t>
      </w:r>
    </w:p>
    <w:p w14:paraId="5E9C6701" w14:textId="2C0D4EE9" w:rsidR="003C4A34" w:rsidRPr="00C8661C" w:rsidRDefault="005A7563" w:rsidP="00C8661C">
      <w:pPr>
        <w:spacing w:before="100" w:beforeAutospacing="1" w:after="100" w:afterAutospacing="1"/>
        <w:rPr>
          <w:rFonts w:ascii="Lato" w:hAnsi="Lato"/>
          <w:sz w:val="22"/>
          <w:szCs w:val="22"/>
        </w:rPr>
      </w:pPr>
      <w:r w:rsidRPr="005A7563">
        <w:rPr>
          <w:rFonts w:ascii="Lato" w:hAnsi="Lato"/>
          <w:sz w:val="22"/>
          <w:szCs w:val="22"/>
        </w:rPr>
        <w:t>This is your treatment program. The more actively you engage, the better your outcomes. Knowledge is a powerful tool in recovery, and we strive to involve and educate you and your family throughout your stay. Never hesitate to ask questions, even multiple times, about your care plan. Your understanding and comfort are critical to your healing process.</w:t>
      </w:r>
    </w:p>
    <w:p w14:paraId="3405ECA8" w14:textId="77777777" w:rsidR="00ED335A" w:rsidRDefault="00ED335A" w:rsidP="00ED335A">
      <w:pPr>
        <w:pStyle w:val="NormalWeb"/>
        <w:spacing w:before="0" w:beforeAutospacing="0" w:after="0" w:afterAutospacing="0"/>
        <w:rPr>
          <w:rFonts w:ascii="Lato" w:hAnsi="Lato"/>
          <w:sz w:val="22"/>
          <w:szCs w:val="22"/>
        </w:rPr>
      </w:pPr>
      <w:r w:rsidRPr="00ED335A">
        <w:rPr>
          <w:rStyle w:val="Strong"/>
          <w:rFonts w:ascii="Lato" w:hAnsi="Lato"/>
          <w:sz w:val="28"/>
          <w:szCs w:val="28"/>
        </w:rPr>
        <w:t>Guide to Healing</w:t>
      </w:r>
      <w:r w:rsidRPr="00ED335A">
        <w:rPr>
          <w:rFonts w:ascii="Lato" w:hAnsi="Lato"/>
          <w:sz w:val="22"/>
          <w:szCs w:val="22"/>
        </w:rPr>
        <w:br/>
      </w:r>
    </w:p>
    <w:p w14:paraId="7B35DBE0" w14:textId="3C8E23F3" w:rsidR="00ED335A" w:rsidRPr="00ED335A" w:rsidRDefault="00ED335A" w:rsidP="00ED335A">
      <w:pPr>
        <w:pStyle w:val="NormalWeb"/>
        <w:spacing w:before="0" w:beforeAutospacing="0" w:after="0" w:afterAutospacing="0"/>
        <w:rPr>
          <w:rFonts w:ascii="Lato" w:hAnsi="Lato"/>
          <w:sz w:val="22"/>
          <w:szCs w:val="22"/>
        </w:rPr>
      </w:pPr>
      <w:r w:rsidRPr="00ED335A">
        <w:rPr>
          <w:rFonts w:ascii="Lato" w:hAnsi="Lato"/>
          <w:sz w:val="22"/>
          <w:szCs w:val="22"/>
        </w:rPr>
        <w:t>At Westborough Behavioral Healthcare Hospital (WBHH), we offer a continuum of care tailored to meet you where you are on your journey to wellness. Each program is designed to support your unique needs and equip you with the tools necessary for healing and growth.</w:t>
      </w:r>
    </w:p>
    <w:p w14:paraId="5C4123DF" w14:textId="77777777" w:rsidR="00ED335A" w:rsidRPr="00ED335A" w:rsidRDefault="00ED335A" w:rsidP="00ED335A">
      <w:pPr>
        <w:pStyle w:val="NormalWeb"/>
        <w:rPr>
          <w:rFonts w:ascii="Lato" w:hAnsi="Lato"/>
          <w:sz w:val="22"/>
          <w:szCs w:val="22"/>
        </w:rPr>
      </w:pPr>
      <w:r w:rsidRPr="00ED335A">
        <w:rPr>
          <w:rFonts w:ascii="Lato" w:hAnsi="Lato"/>
          <w:sz w:val="22"/>
          <w:szCs w:val="22"/>
        </w:rPr>
        <w:t>Every interaction at WBHH is purposeful and therapeutic. Our treatment team is committed to ensuring that each moment contributes meaningfully to your recovery.</w:t>
      </w:r>
    </w:p>
    <w:p w14:paraId="4B4D446A" w14:textId="77777777" w:rsidR="004B2DA3" w:rsidRDefault="004B2DA3" w:rsidP="00C278CA">
      <w:pPr>
        <w:pStyle w:val="NormalWeb"/>
        <w:spacing w:before="0" w:beforeAutospacing="0" w:after="0" w:afterAutospacing="0"/>
        <w:rPr>
          <w:rStyle w:val="Strong"/>
          <w:rFonts w:ascii="Lato" w:hAnsi="Lato"/>
        </w:rPr>
      </w:pPr>
    </w:p>
    <w:p w14:paraId="1EEC3C88" w14:textId="77777777" w:rsidR="004B2DA3" w:rsidRDefault="004B2DA3" w:rsidP="00C278CA">
      <w:pPr>
        <w:pStyle w:val="NormalWeb"/>
        <w:spacing w:before="0" w:beforeAutospacing="0" w:after="0" w:afterAutospacing="0"/>
        <w:rPr>
          <w:rStyle w:val="Strong"/>
          <w:rFonts w:ascii="Lato" w:hAnsi="Lato"/>
        </w:rPr>
      </w:pPr>
    </w:p>
    <w:p w14:paraId="5741DE1C" w14:textId="77777777" w:rsidR="004B2DA3" w:rsidRDefault="004B2DA3" w:rsidP="00C278CA">
      <w:pPr>
        <w:pStyle w:val="NormalWeb"/>
        <w:spacing w:before="0" w:beforeAutospacing="0" w:after="0" w:afterAutospacing="0"/>
        <w:rPr>
          <w:rStyle w:val="Strong"/>
          <w:rFonts w:ascii="Lato" w:hAnsi="Lato"/>
        </w:rPr>
      </w:pPr>
    </w:p>
    <w:p w14:paraId="09A01530" w14:textId="67DAFDA7" w:rsidR="00C278CA" w:rsidRDefault="00ED335A" w:rsidP="00C278CA">
      <w:pPr>
        <w:pStyle w:val="NormalWeb"/>
        <w:spacing w:before="0" w:beforeAutospacing="0" w:after="0" w:afterAutospacing="0"/>
        <w:rPr>
          <w:rStyle w:val="Strong"/>
          <w:rFonts w:ascii="Lato" w:hAnsi="Lato"/>
        </w:rPr>
      </w:pPr>
      <w:r w:rsidRPr="00ED335A">
        <w:rPr>
          <w:rStyle w:val="Strong"/>
          <w:rFonts w:ascii="Lato" w:hAnsi="Lato"/>
        </w:rPr>
        <w:lastRenderedPageBreak/>
        <w:t>Inpatient Hospitalization</w:t>
      </w:r>
    </w:p>
    <w:p w14:paraId="5910205F" w14:textId="13A059C2" w:rsidR="00C278CA" w:rsidRPr="00C278CA" w:rsidRDefault="00ED335A" w:rsidP="00C278CA">
      <w:pPr>
        <w:pStyle w:val="NormalWeb"/>
        <w:spacing w:before="0" w:beforeAutospacing="0" w:after="0" w:afterAutospacing="0"/>
        <w:rPr>
          <w:rFonts w:ascii="Lato" w:hAnsi="Lato"/>
          <w:b/>
          <w:bCs/>
        </w:rPr>
      </w:pPr>
      <w:r w:rsidRPr="00ED335A">
        <w:rPr>
          <w:rFonts w:ascii="Lato" w:hAnsi="Lato"/>
          <w:sz w:val="22"/>
          <w:szCs w:val="22"/>
        </w:rPr>
        <w:br/>
        <w:t>Our inpatient program provides 24/7 support from a dedicated team of professionals. The primary goals of inpatient care are:</w:t>
      </w:r>
    </w:p>
    <w:p w14:paraId="008D7824" w14:textId="77777777" w:rsidR="00ED335A" w:rsidRPr="00ED335A" w:rsidRDefault="00ED335A" w:rsidP="00DE5F5A">
      <w:pPr>
        <w:numPr>
          <w:ilvl w:val="0"/>
          <w:numId w:val="25"/>
        </w:numPr>
        <w:rPr>
          <w:rFonts w:ascii="Lato" w:hAnsi="Lato"/>
          <w:sz w:val="22"/>
          <w:szCs w:val="22"/>
        </w:rPr>
      </w:pPr>
      <w:r w:rsidRPr="00ED335A">
        <w:rPr>
          <w:rFonts w:ascii="Lato" w:hAnsi="Lato"/>
          <w:sz w:val="22"/>
          <w:szCs w:val="22"/>
        </w:rPr>
        <w:t>Immediate crisis stabilization</w:t>
      </w:r>
    </w:p>
    <w:p w14:paraId="4E46B14D" w14:textId="77777777" w:rsidR="00ED335A" w:rsidRPr="00ED335A" w:rsidRDefault="00ED335A" w:rsidP="00DE5F5A">
      <w:pPr>
        <w:numPr>
          <w:ilvl w:val="0"/>
          <w:numId w:val="25"/>
        </w:numPr>
        <w:rPr>
          <w:rFonts w:ascii="Lato" w:hAnsi="Lato"/>
          <w:sz w:val="22"/>
          <w:szCs w:val="22"/>
        </w:rPr>
      </w:pPr>
      <w:r w:rsidRPr="00ED335A">
        <w:rPr>
          <w:rFonts w:ascii="Lato" w:hAnsi="Lato"/>
          <w:sz w:val="22"/>
          <w:szCs w:val="22"/>
        </w:rPr>
        <w:t>Ensuring safety</w:t>
      </w:r>
    </w:p>
    <w:p w14:paraId="090CC7F8" w14:textId="416C6D26" w:rsidR="00ED335A" w:rsidRPr="00ED335A" w:rsidRDefault="00ED335A" w:rsidP="00DE5F5A">
      <w:pPr>
        <w:numPr>
          <w:ilvl w:val="0"/>
          <w:numId w:val="25"/>
        </w:numPr>
        <w:rPr>
          <w:rFonts w:ascii="Lato" w:hAnsi="Lato"/>
          <w:sz w:val="22"/>
          <w:szCs w:val="22"/>
        </w:rPr>
      </w:pPr>
      <w:r w:rsidRPr="00ED335A">
        <w:rPr>
          <w:rFonts w:ascii="Lato" w:hAnsi="Lato"/>
          <w:sz w:val="22"/>
          <w:szCs w:val="22"/>
        </w:rPr>
        <w:t>Medication managemen</w:t>
      </w:r>
      <w:r w:rsidR="00C278CA">
        <w:rPr>
          <w:rFonts w:ascii="Lato" w:hAnsi="Lato"/>
          <w:sz w:val="22"/>
          <w:szCs w:val="22"/>
        </w:rPr>
        <w:t>t</w:t>
      </w:r>
    </w:p>
    <w:p w14:paraId="4A6030BD" w14:textId="77777777" w:rsidR="00ED335A" w:rsidRPr="00ED335A" w:rsidRDefault="00ED335A" w:rsidP="00ED335A">
      <w:pPr>
        <w:pStyle w:val="NormalWeb"/>
        <w:rPr>
          <w:rFonts w:ascii="Lato" w:hAnsi="Lato"/>
          <w:sz w:val="22"/>
          <w:szCs w:val="22"/>
        </w:rPr>
      </w:pPr>
      <w:r w:rsidRPr="00ED335A">
        <w:rPr>
          <w:rFonts w:ascii="Lato" w:hAnsi="Lato"/>
          <w:sz w:val="22"/>
          <w:szCs w:val="22"/>
        </w:rPr>
        <w:t>Your individual needs and progress toward recovery determine your length of stay. This program is designed to deliver intensive support and stabilization during critical times.</w:t>
      </w:r>
    </w:p>
    <w:p w14:paraId="017252C0" w14:textId="77777777" w:rsidR="00ED335A" w:rsidRDefault="00ED335A" w:rsidP="00ED335A">
      <w:pPr>
        <w:pStyle w:val="NormalWeb"/>
        <w:spacing w:before="0" w:beforeAutospacing="0" w:after="0" w:afterAutospacing="0"/>
        <w:rPr>
          <w:rStyle w:val="Strong"/>
          <w:rFonts w:ascii="Lato" w:hAnsi="Lato"/>
        </w:rPr>
      </w:pPr>
      <w:r w:rsidRPr="00ED335A">
        <w:rPr>
          <w:rStyle w:val="Strong"/>
          <w:rFonts w:ascii="Lato" w:hAnsi="Lato"/>
        </w:rPr>
        <w:t>Partial Hospitalization Program (PHP)</w:t>
      </w:r>
    </w:p>
    <w:p w14:paraId="673A8C9D" w14:textId="18BC0E03" w:rsidR="00ED335A" w:rsidRPr="00ED335A" w:rsidRDefault="00ED335A" w:rsidP="00ED335A">
      <w:pPr>
        <w:pStyle w:val="NormalWeb"/>
        <w:spacing w:before="0" w:beforeAutospacing="0" w:after="0" w:afterAutospacing="0"/>
        <w:rPr>
          <w:rFonts w:ascii="Lato" w:hAnsi="Lato"/>
          <w:sz w:val="22"/>
          <w:szCs w:val="22"/>
        </w:rPr>
      </w:pPr>
      <w:r w:rsidRPr="00ED335A">
        <w:rPr>
          <w:rFonts w:ascii="Lato" w:hAnsi="Lato"/>
          <w:sz w:val="22"/>
          <w:szCs w:val="22"/>
        </w:rPr>
        <w:br/>
        <w:t>The Partial Hospitalization Program bridges the gap between inpatient care and outpatient support, continuing your healing journey with:</w:t>
      </w:r>
    </w:p>
    <w:p w14:paraId="4C314797" w14:textId="77777777" w:rsidR="00ED335A" w:rsidRPr="00ED335A" w:rsidRDefault="00ED335A" w:rsidP="00DE5F5A">
      <w:pPr>
        <w:numPr>
          <w:ilvl w:val="0"/>
          <w:numId w:val="26"/>
        </w:numPr>
        <w:spacing w:before="100" w:beforeAutospacing="1" w:after="100" w:afterAutospacing="1"/>
        <w:rPr>
          <w:rFonts w:ascii="Lato" w:hAnsi="Lato"/>
          <w:sz w:val="22"/>
          <w:szCs w:val="22"/>
        </w:rPr>
      </w:pPr>
      <w:r w:rsidRPr="00ED335A">
        <w:rPr>
          <w:rFonts w:ascii="Lato" w:hAnsi="Lato"/>
          <w:sz w:val="22"/>
          <w:szCs w:val="22"/>
        </w:rPr>
        <w:t>Group therapy and individualized treatment planning</w:t>
      </w:r>
    </w:p>
    <w:p w14:paraId="19943C8E" w14:textId="77777777" w:rsidR="00ED335A" w:rsidRPr="00ED335A" w:rsidRDefault="00ED335A" w:rsidP="00DE5F5A">
      <w:pPr>
        <w:numPr>
          <w:ilvl w:val="0"/>
          <w:numId w:val="26"/>
        </w:numPr>
        <w:spacing w:before="100" w:beforeAutospacing="1" w:after="100" w:afterAutospacing="1"/>
        <w:rPr>
          <w:rFonts w:ascii="Lato" w:hAnsi="Lato"/>
          <w:sz w:val="22"/>
          <w:szCs w:val="22"/>
        </w:rPr>
      </w:pPr>
      <w:r w:rsidRPr="00ED335A">
        <w:rPr>
          <w:rFonts w:ascii="Lato" w:hAnsi="Lato"/>
          <w:sz w:val="22"/>
          <w:szCs w:val="22"/>
        </w:rPr>
        <w:t>Discharge planning and medication management</w:t>
      </w:r>
    </w:p>
    <w:p w14:paraId="66E3DF1D" w14:textId="77777777" w:rsidR="00ED335A" w:rsidRPr="00ED335A" w:rsidRDefault="00ED335A" w:rsidP="00DE5F5A">
      <w:pPr>
        <w:numPr>
          <w:ilvl w:val="0"/>
          <w:numId w:val="26"/>
        </w:numPr>
        <w:spacing w:before="100" w:beforeAutospacing="1" w:after="100" w:afterAutospacing="1"/>
        <w:rPr>
          <w:rFonts w:ascii="Lato" w:hAnsi="Lato"/>
          <w:sz w:val="22"/>
          <w:szCs w:val="22"/>
        </w:rPr>
      </w:pPr>
      <w:r w:rsidRPr="00ED335A">
        <w:rPr>
          <w:rFonts w:ascii="Lato" w:hAnsi="Lato"/>
          <w:sz w:val="22"/>
          <w:szCs w:val="22"/>
        </w:rPr>
        <w:t>20 hours per week of trauma-informed care</w:t>
      </w:r>
    </w:p>
    <w:p w14:paraId="63DD6F56" w14:textId="58CE8625" w:rsidR="00ED335A" w:rsidRPr="00ED335A" w:rsidRDefault="00ED335A" w:rsidP="00C278CA">
      <w:pPr>
        <w:pStyle w:val="NormalWeb"/>
        <w:rPr>
          <w:rFonts w:ascii="Lato" w:hAnsi="Lato"/>
          <w:sz w:val="22"/>
          <w:szCs w:val="22"/>
        </w:rPr>
      </w:pPr>
      <w:r w:rsidRPr="00ED335A">
        <w:rPr>
          <w:rFonts w:ascii="Lato" w:hAnsi="Lato"/>
          <w:sz w:val="22"/>
          <w:szCs w:val="22"/>
        </w:rPr>
        <w:t>This program provides the structure and support needed to transition toward greater independence while maintaining therapeutic engagement.</w:t>
      </w:r>
      <w:r w:rsidR="00C278CA">
        <w:rPr>
          <w:rFonts w:ascii="Lato" w:hAnsi="Lato"/>
          <w:sz w:val="22"/>
          <w:szCs w:val="22"/>
        </w:rPr>
        <w:t xml:space="preserve">  It’s </w:t>
      </w:r>
      <w:r w:rsidRPr="00ED335A">
        <w:rPr>
          <w:rFonts w:ascii="Lato" w:hAnsi="Lato"/>
          <w:sz w:val="22"/>
          <w:szCs w:val="22"/>
        </w:rPr>
        <w:t>Ideal for individuals ready for structured day treatment but not requiring 24-hour care</w:t>
      </w:r>
    </w:p>
    <w:p w14:paraId="55D6975C" w14:textId="77777777" w:rsidR="00ED335A" w:rsidRDefault="00ED335A" w:rsidP="00ED335A">
      <w:pPr>
        <w:pStyle w:val="NormalWeb"/>
        <w:spacing w:before="0" w:beforeAutospacing="0" w:after="0" w:afterAutospacing="0"/>
        <w:rPr>
          <w:rStyle w:val="Strong"/>
          <w:rFonts w:ascii="Lato" w:hAnsi="Lato"/>
        </w:rPr>
      </w:pPr>
      <w:r w:rsidRPr="00ED335A">
        <w:rPr>
          <w:rStyle w:val="Strong"/>
          <w:rFonts w:ascii="Lato" w:hAnsi="Lato"/>
        </w:rPr>
        <w:t>Intensive Outpatient Program (IOP)</w:t>
      </w:r>
    </w:p>
    <w:p w14:paraId="41053000" w14:textId="19DD3212" w:rsidR="00ED335A" w:rsidRPr="00ED335A" w:rsidRDefault="00ED335A" w:rsidP="00ED335A">
      <w:pPr>
        <w:pStyle w:val="NormalWeb"/>
        <w:spacing w:before="0" w:beforeAutospacing="0" w:after="0" w:afterAutospacing="0"/>
        <w:rPr>
          <w:rFonts w:ascii="Lato" w:hAnsi="Lato"/>
          <w:sz w:val="22"/>
          <w:szCs w:val="22"/>
        </w:rPr>
      </w:pPr>
      <w:r w:rsidRPr="00ED335A">
        <w:rPr>
          <w:rFonts w:ascii="Lato" w:hAnsi="Lato"/>
          <w:sz w:val="22"/>
          <w:szCs w:val="22"/>
        </w:rPr>
        <w:br/>
        <w:t>The Intensive Outpatient Program is WBHH’s least restrictive level of care, designed for those transitioning from more intensive treatment. IOP includes:</w:t>
      </w:r>
    </w:p>
    <w:p w14:paraId="7F0F5034" w14:textId="77777777" w:rsidR="00ED335A" w:rsidRPr="00ED335A" w:rsidRDefault="00ED335A" w:rsidP="00DE5F5A">
      <w:pPr>
        <w:numPr>
          <w:ilvl w:val="0"/>
          <w:numId w:val="27"/>
        </w:numPr>
        <w:spacing w:before="100" w:beforeAutospacing="1" w:after="100" w:afterAutospacing="1"/>
        <w:rPr>
          <w:rFonts w:ascii="Lato" w:hAnsi="Lato"/>
          <w:sz w:val="22"/>
          <w:szCs w:val="22"/>
        </w:rPr>
      </w:pPr>
      <w:r w:rsidRPr="00ED335A">
        <w:rPr>
          <w:rFonts w:ascii="Lato" w:hAnsi="Lato"/>
          <w:sz w:val="22"/>
          <w:szCs w:val="22"/>
        </w:rPr>
        <w:t>Group therapy: 9 hours per week</w:t>
      </w:r>
    </w:p>
    <w:p w14:paraId="0984E3CA" w14:textId="77777777" w:rsidR="00ED335A" w:rsidRPr="00ED335A" w:rsidRDefault="00ED335A" w:rsidP="00DE5F5A">
      <w:pPr>
        <w:numPr>
          <w:ilvl w:val="0"/>
          <w:numId w:val="27"/>
        </w:numPr>
        <w:spacing w:before="100" w:beforeAutospacing="1" w:after="100" w:afterAutospacing="1"/>
        <w:rPr>
          <w:rFonts w:ascii="Lato" w:hAnsi="Lato"/>
          <w:sz w:val="22"/>
          <w:szCs w:val="22"/>
        </w:rPr>
      </w:pPr>
      <w:r w:rsidRPr="00ED335A">
        <w:rPr>
          <w:rFonts w:ascii="Lato" w:hAnsi="Lato"/>
          <w:sz w:val="22"/>
          <w:szCs w:val="22"/>
        </w:rPr>
        <w:t>Individualized treatment planning: Focused on your unique goals and needs</w:t>
      </w:r>
    </w:p>
    <w:p w14:paraId="4A236A77" w14:textId="77777777" w:rsidR="00ED335A" w:rsidRPr="00ED335A" w:rsidRDefault="00ED335A" w:rsidP="00DE5F5A">
      <w:pPr>
        <w:numPr>
          <w:ilvl w:val="0"/>
          <w:numId w:val="27"/>
        </w:numPr>
        <w:spacing w:before="100" w:beforeAutospacing="1" w:after="100" w:afterAutospacing="1"/>
        <w:rPr>
          <w:rFonts w:ascii="Lato" w:hAnsi="Lato"/>
          <w:sz w:val="22"/>
          <w:szCs w:val="22"/>
        </w:rPr>
      </w:pPr>
      <w:r w:rsidRPr="00ED335A">
        <w:rPr>
          <w:rFonts w:ascii="Lato" w:hAnsi="Lato"/>
          <w:sz w:val="22"/>
          <w:szCs w:val="22"/>
        </w:rPr>
        <w:t>Discharge planning: Ensuring a smooth transition to ongoing care</w:t>
      </w:r>
    </w:p>
    <w:p w14:paraId="4BB825E8" w14:textId="77777777" w:rsidR="00ED335A" w:rsidRPr="00ED335A" w:rsidRDefault="00ED335A" w:rsidP="00ED335A">
      <w:pPr>
        <w:pStyle w:val="NormalWeb"/>
        <w:rPr>
          <w:rFonts w:ascii="Lato" w:hAnsi="Lato"/>
          <w:sz w:val="22"/>
          <w:szCs w:val="22"/>
        </w:rPr>
      </w:pPr>
      <w:r w:rsidRPr="00ED335A">
        <w:rPr>
          <w:rFonts w:ascii="Lato" w:hAnsi="Lato"/>
          <w:sz w:val="22"/>
          <w:szCs w:val="22"/>
        </w:rPr>
        <w:t>With IOP, you can select treatment days to fit your schedule, enabling you to integrate therapy into daily routines as you resume normal activities.</w:t>
      </w:r>
    </w:p>
    <w:p w14:paraId="7293047A" w14:textId="77777777" w:rsidR="00ED335A" w:rsidRPr="00ED335A" w:rsidRDefault="00ED335A" w:rsidP="00DE5F5A">
      <w:pPr>
        <w:numPr>
          <w:ilvl w:val="0"/>
          <w:numId w:val="28"/>
        </w:numPr>
        <w:spacing w:before="100" w:beforeAutospacing="1" w:after="100" w:afterAutospacing="1"/>
        <w:rPr>
          <w:rFonts w:ascii="Lato" w:hAnsi="Lato"/>
          <w:sz w:val="22"/>
          <w:szCs w:val="22"/>
        </w:rPr>
      </w:pPr>
      <w:r w:rsidRPr="00ED335A">
        <w:rPr>
          <w:rFonts w:ascii="Lato" w:hAnsi="Lato"/>
          <w:sz w:val="22"/>
          <w:szCs w:val="22"/>
        </w:rPr>
        <w:t>Designed to help you achieve greater independence while maintaining progress</w:t>
      </w:r>
    </w:p>
    <w:p w14:paraId="24F7E38D" w14:textId="77777777" w:rsidR="00ED335A" w:rsidRDefault="00ED335A" w:rsidP="00ED335A">
      <w:pPr>
        <w:pStyle w:val="NormalWeb"/>
        <w:spacing w:before="0" w:beforeAutospacing="0" w:after="0" w:afterAutospacing="0"/>
        <w:rPr>
          <w:rStyle w:val="Strong"/>
          <w:rFonts w:ascii="Lato" w:hAnsi="Lato"/>
        </w:rPr>
      </w:pPr>
      <w:r w:rsidRPr="00ED335A">
        <w:rPr>
          <w:rStyle w:val="Strong"/>
          <w:rFonts w:ascii="Lato" w:hAnsi="Lato"/>
        </w:rPr>
        <w:t>Telehealth Outpatient Programs</w:t>
      </w:r>
    </w:p>
    <w:p w14:paraId="0D1FBC4D" w14:textId="74CE2F42" w:rsidR="00ED335A" w:rsidRPr="00ED335A" w:rsidRDefault="00ED335A" w:rsidP="00ED335A">
      <w:pPr>
        <w:pStyle w:val="NormalWeb"/>
        <w:spacing w:before="0" w:beforeAutospacing="0" w:after="0" w:afterAutospacing="0"/>
        <w:rPr>
          <w:rFonts w:ascii="Lato" w:hAnsi="Lato"/>
          <w:sz w:val="22"/>
          <w:szCs w:val="22"/>
        </w:rPr>
      </w:pPr>
      <w:r w:rsidRPr="00ED335A">
        <w:rPr>
          <w:rFonts w:ascii="Lato" w:hAnsi="Lato"/>
          <w:sz w:val="22"/>
          <w:szCs w:val="22"/>
        </w:rPr>
        <w:br/>
        <w:t>While in-person attendance fosters the most effective therapeutic environment, WBHH offers telehealth options for adult patients. This service is:</w:t>
      </w:r>
    </w:p>
    <w:p w14:paraId="158792BE" w14:textId="77777777" w:rsidR="00ED335A" w:rsidRPr="00ED335A" w:rsidRDefault="00ED335A" w:rsidP="00DE5F5A">
      <w:pPr>
        <w:numPr>
          <w:ilvl w:val="0"/>
          <w:numId w:val="29"/>
        </w:numPr>
        <w:spacing w:before="100" w:beforeAutospacing="1" w:after="100" w:afterAutospacing="1"/>
        <w:rPr>
          <w:rFonts w:ascii="Lato" w:hAnsi="Lato"/>
          <w:sz w:val="22"/>
          <w:szCs w:val="22"/>
        </w:rPr>
      </w:pPr>
      <w:r w:rsidRPr="00ED335A">
        <w:rPr>
          <w:rFonts w:ascii="Lato" w:hAnsi="Lato"/>
          <w:sz w:val="22"/>
          <w:szCs w:val="22"/>
        </w:rPr>
        <w:t>Available on a case-by-case basis</w:t>
      </w:r>
    </w:p>
    <w:p w14:paraId="0D15426B" w14:textId="77777777" w:rsidR="00ED335A" w:rsidRPr="00ED335A" w:rsidRDefault="00ED335A" w:rsidP="00DE5F5A">
      <w:pPr>
        <w:numPr>
          <w:ilvl w:val="0"/>
          <w:numId w:val="29"/>
        </w:numPr>
        <w:spacing w:before="100" w:beforeAutospacing="1" w:after="100" w:afterAutospacing="1"/>
        <w:rPr>
          <w:rFonts w:ascii="Lato" w:hAnsi="Lato"/>
          <w:sz w:val="22"/>
          <w:szCs w:val="22"/>
        </w:rPr>
      </w:pPr>
      <w:r w:rsidRPr="00ED335A">
        <w:rPr>
          <w:rFonts w:ascii="Lato" w:hAnsi="Lato"/>
          <w:sz w:val="22"/>
          <w:szCs w:val="22"/>
        </w:rPr>
        <w:t>Contingent upon insurance approval</w:t>
      </w:r>
    </w:p>
    <w:p w14:paraId="03A1A99D" w14:textId="77777777" w:rsidR="00ED335A" w:rsidRPr="00ED335A" w:rsidRDefault="00ED335A" w:rsidP="00ED335A">
      <w:pPr>
        <w:pStyle w:val="NormalWeb"/>
        <w:rPr>
          <w:rFonts w:ascii="Lato" w:hAnsi="Lato"/>
          <w:sz w:val="22"/>
          <w:szCs w:val="22"/>
        </w:rPr>
      </w:pPr>
      <w:r w:rsidRPr="00ED335A">
        <w:rPr>
          <w:rFonts w:ascii="Lato" w:hAnsi="Lato"/>
          <w:sz w:val="22"/>
          <w:szCs w:val="22"/>
        </w:rPr>
        <w:lastRenderedPageBreak/>
        <w:t>Telehealth provides a convenient option for those with barriers to in-person care, ensuring continued access to critical support and resources.</w:t>
      </w:r>
    </w:p>
    <w:p w14:paraId="5D4BCB76" w14:textId="77777777" w:rsidR="00ED335A" w:rsidRDefault="00ED335A" w:rsidP="00ED335A">
      <w:pPr>
        <w:pStyle w:val="NormalWeb"/>
        <w:spacing w:before="0" w:beforeAutospacing="0" w:after="0" w:afterAutospacing="0"/>
        <w:rPr>
          <w:rStyle w:val="Strong"/>
          <w:rFonts w:ascii="Lato" w:hAnsi="Lato"/>
        </w:rPr>
      </w:pPr>
      <w:r w:rsidRPr="00ED335A">
        <w:rPr>
          <w:rStyle w:val="Strong"/>
          <w:rFonts w:ascii="Lato" w:hAnsi="Lato"/>
        </w:rPr>
        <w:t>Your Journey Forward</w:t>
      </w:r>
    </w:p>
    <w:p w14:paraId="6BF49BFD" w14:textId="49A5160D" w:rsidR="00ED335A" w:rsidRDefault="00ED335A" w:rsidP="00ED335A">
      <w:pPr>
        <w:pStyle w:val="NormalWeb"/>
        <w:spacing w:before="0" w:beforeAutospacing="0" w:after="0" w:afterAutospacing="0"/>
        <w:rPr>
          <w:rFonts w:ascii="Lato" w:hAnsi="Lato"/>
          <w:sz w:val="22"/>
          <w:szCs w:val="22"/>
        </w:rPr>
      </w:pPr>
      <w:r w:rsidRPr="00ED335A">
        <w:rPr>
          <w:rFonts w:ascii="Lato" w:hAnsi="Lato"/>
          <w:sz w:val="22"/>
          <w:szCs w:val="22"/>
        </w:rPr>
        <w:br/>
        <w:t>Each program at WBHH builds on the principles of trauma-informed care, guiding you at every stage of your journey. Our goal is to provide the tools, resources, and environment needed for you to regain control of your life and continue your path to healing.</w:t>
      </w:r>
    </w:p>
    <w:p w14:paraId="2D9E77CD" w14:textId="77777777" w:rsidR="00ED335A" w:rsidRPr="00ED335A" w:rsidRDefault="00ED335A" w:rsidP="00ED335A">
      <w:pPr>
        <w:pStyle w:val="NormalWeb"/>
        <w:spacing w:before="0" w:beforeAutospacing="0" w:after="0" w:afterAutospacing="0"/>
        <w:rPr>
          <w:rFonts w:ascii="Lato" w:hAnsi="Lato"/>
          <w:sz w:val="22"/>
          <w:szCs w:val="22"/>
        </w:rPr>
      </w:pPr>
    </w:p>
    <w:p w14:paraId="51E0EAEF" w14:textId="33B51DF0" w:rsidR="00AD5A4F" w:rsidRDefault="00AD5A4F" w:rsidP="00ED335A">
      <w:pPr>
        <w:outlineLvl w:val="2"/>
        <w:rPr>
          <w:rFonts w:ascii="Lato" w:hAnsi="Lato"/>
          <w:b/>
          <w:bCs/>
          <w:sz w:val="28"/>
          <w:szCs w:val="28"/>
        </w:rPr>
      </w:pPr>
      <w:r w:rsidRPr="00DF3BB7">
        <w:rPr>
          <w:rFonts w:ascii="Lato" w:hAnsi="Lato"/>
          <w:b/>
          <w:bCs/>
          <w:sz w:val="28"/>
          <w:szCs w:val="28"/>
        </w:rPr>
        <w:t xml:space="preserve">Visitation </w:t>
      </w:r>
    </w:p>
    <w:p w14:paraId="7BFD7E50" w14:textId="77777777" w:rsidR="00ED335A" w:rsidRPr="00DF3BB7" w:rsidRDefault="00ED335A" w:rsidP="00ED335A">
      <w:pPr>
        <w:outlineLvl w:val="2"/>
        <w:rPr>
          <w:rFonts w:ascii="Lato" w:hAnsi="Lato"/>
          <w:b/>
          <w:bCs/>
          <w:sz w:val="28"/>
          <w:szCs w:val="28"/>
        </w:rPr>
      </w:pPr>
    </w:p>
    <w:p w14:paraId="073D2C35" w14:textId="2B56268F" w:rsidR="0013369F" w:rsidRPr="00C278CA" w:rsidRDefault="00AD5A4F" w:rsidP="00C278CA">
      <w:pPr>
        <w:rPr>
          <w:rFonts w:ascii="Lato" w:hAnsi="Lato"/>
          <w:sz w:val="22"/>
          <w:szCs w:val="22"/>
        </w:rPr>
      </w:pPr>
      <w:r w:rsidRPr="00AD5A4F">
        <w:rPr>
          <w:rFonts w:ascii="Lato" w:hAnsi="Lato"/>
          <w:sz w:val="22"/>
          <w:szCs w:val="22"/>
        </w:rPr>
        <w:t>At Westborough Behavioral Healthcare Hospital (WBHH), family involvement and communication play a vital role in the healing process. To support this, we offer structured visitation times and clear guidelines to ensure a safe, supportive environment for everyone.</w:t>
      </w:r>
    </w:p>
    <w:p w14:paraId="21896602" w14:textId="42D908EB" w:rsidR="00AD5A4F" w:rsidRDefault="00AD5A4F" w:rsidP="00AD5A4F">
      <w:pPr>
        <w:spacing w:before="100" w:beforeAutospacing="1" w:after="100" w:afterAutospacing="1"/>
        <w:outlineLvl w:val="3"/>
        <w:rPr>
          <w:rFonts w:ascii="Lato" w:hAnsi="Lato"/>
          <w:b/>
          <w:bCs/>
        </w:rPr>
      </w:pPr>
      <w:r w:rsidRPr="00DF3BB7">
        <w:rPr>
          <w:rFonts w:ascii="Lato" w:hAnsi="Lato"/>
          <w:b/>
          <w:bCs/>
        </w:rPr>
        <w:t>Adult Patient Visitation Times</w:t>
      </w:r>
      <w:r w:rsidR="00A30A37">
        <w:rPr>
          <w:rFonts w:ascii="Lato" w:hAnsi="Lato"/>
          <w:b/>
          <w:bCs/>
        </w:rPr>
        <w:t>:</w:t>
      </w:r>
    </w:p>
    <w:p w14:paraId="0EE638EB" w14:textId="50D58F45" w:rsidR="00992059" w:rsidRPr="0013369F" w:rsidRDefault="00B51021" w:rsidP="00B51021">
      <w:pPr>
        <w:spacing w:before="100" w:beforeAutospacing="1" w:after="100" w:afterAutospacing="1"/>
        <w:rPr>
          <w:rFonts w:ascii="Lato" w:hAnsi="Lato"/>
          <w:b/>
          <w:bCs/>
        </w:rPr>
      </w:pPr>
      <w:r w:rsidRPr="0071648E">
        <w:rPr>
          <w:rFonts w:ascii="Lato" w:hAnsi="Lato"/>
        </w:rPr>
        <w:t xml:space="preserve">Visitors may begin checking in for patient visits </w:t>
      </w:r>
      <w:r w:rsidRPr="0071648E">
        <w:rPr>
          <w:rFonts w:ascii="Lato" w:hAnsi="Lato"/>
          <w:b/>
          <w:bCs/>
          <w:u w:val="single"/>
        </w:rPr>
        <w:t>30 minutes before visitation time</w:t>
      </w:r>
      <w:r w:rsidRPr="0071648E">
        <w:rPr>
          <w:rFonts w:ascii="Lato" w:hAnsi="Lato"/>
          <w:b/>
          <w:bCs/>
        </w:rPr>
        <w:t>.</w:t>
      </w:r>
    </w:p>
    <w:p w14:paraId="1C52B89D" w14:textId="77777777" w:rsidR="00DC4CF1" w:rsidRDefault="00DC4CF1" w:rsidP="00DE5F5A">
      <w:pPr>
        <w:numPr>
          <w:ilvl w:val="0"/>
          <w:numId w:val="5"/>
        </w:numPr>
        <w:rPr>
          <w:rFonts w:ascii="Lato" w:hAnsi="Lato"/>
          <w:sz w:val="22"/>
          <w:szCs w:val="22"/>
        </w:rPr>
      </w:pPr>
      <w:r>
        <w:rPr>
          <w:rFonts w:ascii="Lato" w:hAnsi="Lato"/>
          <w:b/>
          <w:bCs/>
          <w:sz w:val="22"/>
          <w:szCs w:val="22"/>
        </w:rPr>
        <w:t xml:space="preserve">Tuesdays/Thursdays - </w:t>
      </w:r>
      <w:r w:rsidR="00AD5A4F" w:rsidRPr="00AD5A4F">
        <w:rPr>
          <w:rFonts w:ascii="Lato" w:hAnsi="Lato"/>
          <w:b/>
          <w:bCs/>
          <w:sz w:val="22"/>
          <w:szCs w:val="22"/>
        </w:rPr>
        <w:t>Afternoon Visits:</w:t>
      </w:r>
      <w:r w:rsidR="00AD5A4F" w:rsidRPr="00AD5A4F">
        <w:rPr>
          <w:rFonts w:ascii="Lato" w:hAnsi="Lato"/>
          <w:sz w:val="22"/>
          <w:szCs w:val="22"/>
        </w:rPr>
        <w:br/>
      </w:r>
      <w:r>
        <w:rPr>
          <w:rFonts w:ascii="Lato" w:hAnsi="Lato"/>
          <w:sz w:val="22"/>
          <w:szCs w:val="22"/>
        </w:rPr>
        <w:t>Check-In:</w:t>
      </w:r>
      <w:r w:rsidR="00AD5A4F" w:rsidRPr="00AD5A4F">
        <w:rPr>
          <w:rFonts w:ascii="Lato" w:hAnsi="Lato"/>
          <w:sz w:val="22"/>
          <w:szCs w:val="22"/>
        </w:rPr>
        <w:t xml:space="preserve"> </w:t>
      </w:r>
      <w:r>
        <w:rPr>
          <w:rFonts w:ascii="Lato" w:hAnsi="Lato"/>
          <w:sz w:val="22"/>
          <w:szCs w:val="22"/>
        </w:rPr>
        <w:t>1:30 PM</w:t>
      </w:r>
    </w:p>
    <w:p w14:paraId="707D2354" w14:textId="766503E1" w:rsidR="00DC4CF1" w:rsidRPr="00DC4CF1" w:rsidRDefault="00DC4CF1" w:rsidP="00DC4CF1">
      <w:pPr>
        <w:ind w:left="720"/>
        <w:rPr>
          <w:rFonts w:ascii="Lato" w:hAnsi="Lato"/>
          <w:sz w:val="22"/>
          <w:szCs w:val="22"/>
        </w:rPr>
      </w:pPr>
      <w:r w:rsidRPr="00DC4CF1">
        <w:rPr>
          <w:rFonts w:ascii="Lato" w:hAnsi="Lato"/>
          <w:sz w:val="22"/>
          <w:szCs w:val="22"/>
        </w:rPr>
        <w:t>Visit: 2:00 – 3:00 PM</w:t>
      </w:r>
    </w:p>
    <w:p w14:paraId="409FDD27" w14:textId="53A3E16A" w:rsidR="00AD5A4F" w:rsidRDefault="00DC4CF1" w:rsidP="00DE5F5A">
      <w:pPr>
        <w:numPr>
          <w:ilvl w:val="0"/>
          <w:numId w:val="5"/>
        </w:numPr>
        <w:rPr>
          <w:rFonts w:ascii="Lato" w:hAnsi="Lato"/>
          <w:sz w:val="22"/>
          <w:szCs w:val="22"/>
        </w:rPr>
      </w:pPr>
      <w:r>
        <w:rPr>
          <w:rFonts w:ascii="Lato" w:hAnsi="Lato"/>
          <w:b/>
          <w:bCs/>
          <w:sz w:val="22"/>
          <w:szCs w:val="22"/>
        </w:rPr>
        <w:t>Mondays/Wednesdays/Fridays - Evening</w:t>
      </w:r>
      <w:r w:rsidR="00AD5A4F" w:rsidRPr="00AD5A4F">
        <w:rPr>
          <w:rFonts w:ascii="Lato" w:hAnsi="Lato"/>
          <w:b/>
          <w:bCs/>
          <w:sz w:val="22"/>
          <w:szCs w:val="22"/>
        </w:rPr>
        <w:t xml:space="preserve"> Visits:</w:t>
      </w:r>
      <w:r w:rsidR="00AD5A4F" w:rsidRPr="00AD5A4F">
        <w:rPr>
          <w:rFonts w:ascii="Lato" w:hAnsi="Lato"/>
          <w:sz w:val="22"/>
          <w:szCs w:val="22"/>
        </w:rPr>
        <w:br/>
      </w:r>
      <w:r>
        <w:rPr>
          <w:rFonts w:ascii="Lato" w:hAnsi="Lato"/>
          <w:sz w:val="22"/>
          <w:szCs w:val="22"/>
        </w:rPr>
        <w:t>Check-In</w:t>
      </w:r>
      <w:r w:rsidR="00AD5A4F" w:rsidRPr="00AD5A4F">
        <w:rPr>
          <w:rFonts w:ascii="Lato" w:hAnsi="Lato"/>
          <w:sz w:val="22"/>
          <w:szCs w:val="22"/>
        </w:rPr>
        <w:t xml:space="preserve">: </w:t>
      </w:r>
      <w:r>
        <w:rPr>
          <w:rFonts w:ascii="Lato" w:hAnsi="Lato"/>
          <w:sz w:val="22"/>
          <w:szCs w:val="22"/>
        </w:rPr>
        <w:t>6:00 PM</w:t>
      </w:r>
    </w:p>
    <w:p w14:paraId="3F5AE717" w14:textId="54F8E987" w:rsidR="00DC4CF1" w:rsidRPr="00DC4CF1" w:rsidRDefault="00DC4CF1" w:rsidP="00DC4CF1">
      <w:pPr>
        <w:ind w:left="720"/>
        <w:rPr>
          <w:rFonts w:ascii="Lato" w:hAnsi="Lato"/>
          <w:sz w:val="22"/>
          <w:szCs w:val="22"/>
        </w:rPr>
      </w:pPr>
      <w:r w:rsidRPr="00DC4CF1">
        <w:rPr>
          <w:rFonts w:ascii="Lato" w:hAnsi="Lato"/>
          <w:sz w:val="22"/>
          <w:szCs w:val="22"/>
        </w:rPr>
        <w:t>Visit: 6:30 - 7:30 PM</w:t>
      </w:r>
    </w:p>
    <w:p w14:paraId="1F3E13C5" w14:textId="476C7F58" w:rsidR="00DC4CF1" w:rsidRPr="00DC4CF1" w:rsidRDefault="00DC4CF1" w:rsidP="00DE5F5A">
      <w:pPr>
        <w:pStyle w:val="ListParagraph"/>
        <w:numPr>
          <w:ilvl w:val="0"/>
          <w:numId w:val="30"/>
        </w:numPr>
        <w:spacing w:after="0" w:line="240" w:lineRule="auto"/>
        <w:rPr>
          <w:rFonts w:ascii="Lato" w:hAnsi="Lato"/>
          <w:b/>
          <w:bCs/>
        </w:rPr>
      </w:pPr>
      <w:r w:rsidRPr="00DC4CF1">
        <w:rPr>
          <w:rFonts w:ascii="Lato" w:hAnsi="Lato"/>
          <w:b/>
          <w:bCs/>
        </w:rPr>
        <w:t>Weekends &amp; Holidays:</w:t>
      </w:r>
    </w:p>
    <w:p w14:paraId="42EF1015" w14:textId="5F16D28F" w:rsidR="00DC4CF1" w:rsidRDefault="00DC4CF1" w:rsidP="00DC4CF1">
      <w:pPr>
        <w:pStyle w:val="ListParagraph"/>
        <w:spacing w:after="0" w:line="240" w:lineRule="auto"/>
        <w:rPr>
          <w:rFonts w:ascii="Lato" w:hAnsi="Lato"/>
        </w:rPr>
      </w:pPr>
      <w:r>
        <w:rPr>
          <w:rFonts w:ascii="Lato" w:hAnsi="Lato"/>
        </w:rPr>
        <w:t>Check-In: 2:45 PM</w:t>
      </w:r>
    </w:p>
    <w:p w14:paraId="4181B17D" w14:textId="0EBA4BF3" w:rsidR="00DC4CF1" w:rsidRPr="00DC4CF1" w:rsidRDefault="00DC4CF1" w:rsidP="00DC4CF1">
      <w:pPr>
        <w:pStyle w:val="ListParagraph"/>
        <w:spacing w:after="0" w:line="240" w:lineRule="auto"/>
        <w:rPr>
          <w:rFonts w:ascii="Lato" w:hAnsi="Lato"/>
        </w:rPr>
      </w:pPr>
      <w:r>
        <w:rPr>
          <w:rFonts w:ascii="Lato" w:hAnsi="Lato"/>
        </w:rPr>
        <w:t>Visit: 3:15 – 4:15 PM</w:t>
      </w:r>
    </w:p>
    <w:p w14:paraId="4E37FBB1" w14:textId="1353E78F" w:rsidR="00C8661C" w:rsidRPr="00992059" w:rsidRDefault="00AD5A4F" w:rsidP="00992059">
      <w:pPr>
        <w:spacing w:before="100" w:beforeAutospacing="1" w:after="100" w:afterAutospacing="1"/>
        <w:rPr>
          <w:rFonts w:ascii="Lato" w:hAnsi="Lato"/>
          <w:sz w:val="22"/>
          <w:szCs w:val="22"/>
        </w:rPr>
      </w:pPr>
      <w:r w:rsidRPr="00AD5A4F">
        <w:rPr>
          <w:rFonts w:ascii="Lato" w:hAnsi="Lato"/>
          <w:i/>
          <w:iCs/>
          <w:sz w:val="22"/>
          <w:szCs w:val="22"/>
        </w:rPr>
        <w:t xml:space="preserve">If these times are inconvenient, </w:t>
      </w:r>
      <w:r w:rsidR="00DF3BB7">
        <w:rPr>
          <w:rFonts w:ascii="Lato" w:hAnsi="Lato"/>
          <w:i/>
          <w:iCs/>
          <w:sz w:val="22"/>
          <w:szCs w:val="22"/>
        </w:rPr>
        <w:t>please get in touch with the patient’s clinician</w:t>
      </w:r>
      <w:r w:rsidRPr="00AD5A4F">
        <w:rPr>
          <w:rFonts w:ascii="Lato" w:hAnsi="Lato"/>
          <w:i/>
          <w:iCs/>
          <w:sz w:val="22"/>
          <w:szCs w:val="22"/>
        </w:rPr>
        <w:t xml:space="preserve"> to arrange alternative visitation options.</w:t>
      </w:r>
    </w:p>
    <w:p w14:paraId="6A1D468B" w14:textId="45FE776A" w:rsidR="00AD5A4F" w:rsidRPr="00DF3BB7" w:rsidRDefault="00AD5A4F" w:rsidP="00AD5A4F">
      <w:pPr>
        <w:spacing w:before="100" w:beforeAutospacing="1" w:after="100" w:afterAutospacing="1"/>
        <w:outlineLvl w:val="2"/>
        <w:rPr>
          <w:rFonts w:ascii="Lato" w:hAnsi="Lato"/>
          <w:b/>
          <w:bCs/>
        </w:rPr>
      </w:pPr>
      <w:r w:rsidRPr="00DF3BB7">
        <w:rPr>
          <w:rFonts w:ascii="Lato" w:hAnsi="Lato"/>
          <w:b/>
          <w:bCs/>
        </w:rPr>
        <w:t>Visitor Guidelines</w:t>
      </w:r>
    </w:p>
    <w:p w14:paraId="00283B82" w14:textId="77777777"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Check-In Process</w:t>
      </w:r>
    </w:p>
    <w:p w14:paraId="227FAB1E"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All visitors must check in at the receptionist desk in the main lobby, sign the visitor log, and obtain a visitor badge.</w:t>
      </w:r>
    </w:p>
    <w:p w14:paraId="16D45CEB"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Upon leaving, visitors are required to sign out on the register.</w:t>
      </w:r>
    </w:p>
    <w:p w14:paraId="6BFD5C04" w14:textId="77777777"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Age Restrictions</w:t>
      </w:r>
    </w:p>
    <w:p w14:paraId="71BFEB94"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 xml:space="preserve">Visitors must be </w:t>
      </w:r>
      <w:r w:rsidRPr="00AD5A4F">
        <w:rPr>
          <w:rFonts w:ascii="Lato" w:hAnsi="Lato"/>
          <w:b/>
          <w:bCs/>
          <w:sz w:val="22"/>
          <w:szCs w:val="22"/>
        </w:rPr>
        <w:t>18 years or older</w:t>
      </w:r>
      <w:r w:rsidRPr="00AD5A4F">
        <w:rPr>
          <w:rFonts w:ascii="Lato" w:hAnsi="Lato"/>
          <w:sz w:val="22"/>
          <w:szCs w:val="22"/>
        </w:rPr>
        <w:t>.</w:t>
      </w:r>
    </w:p>
    <w:p w14:paraId="6ABD7CC8"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Children are not permitted in visitation areas and cannot be left unattended in the lobby.</w:t>
      </w:r>
    </w:p>
    <w:p w14:paraId="0268F3C7" w14:textId="77777777"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Personal Belongings</w:t>
      </w:r>
    </w:p>
    <w:p w14:paraId="0F5CDB15"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Visitors may not bring food, personal items (e.g., coats, purses, keys, or bags), cell phones, or cameras into the visitation area.</w:t>
      </w:r>
    </w:p>
    <w:p w14:paraId="784D7A89"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Belongings should be stored in visitors' cars or secured in complimentary lockers located in the hospital lobby.</w:t>
      </w:r>
    </w:p>
    <w:p w14:paraId="4F62DCAB" w14:textId="77777777"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lastRenderedPageBreak/>
        <w:t>Security Screening</w:t>
      </w:r>
    </w:p>
    <w:p w14:paraId="1EB8728D"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To maintain a safe environment, visitors will be scanned with an electronic device before entering the visitation area.</w:t>
      </w:r>
    </w:p>
    <w:p w14:paraId="250F4A50"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b/>
          <w:bCs/>
          <w:sz w:val="22"/>
          <w:szCs w:val="22"/>
        </w:rPr>
        <w:t>Contraband</w:t>
      </w:r>
      <w:r w:rsidRPr="00AD5A4F">
        <w:rPr>
          <w:rFonts w:ascii="Lato" w:hAnsi="Lato"/>
          <w:sz w:val="22"/>
          <w:szCs w:val="22"/>
        </w:rPr>
        <w:t>, including weapons, sharp objects, alcohol, illicit drugs, and medications, is strictly prohibited. A complete list of contraband is available at the receptionist desk.</w:t>
      </w:r>
    </w:p>
    <w:p w14:paraId="56A2B6A7" w14:textId="77777777"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Visitor Limits</w:t>
      </w:r>
    </w:p>
    <w:p w14:paraId="3B460B78"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 xml:space="preserve">A maximum of </w:t>
      </w:r>
      <w:r w:rsidRPr="00AD5A4F">
        <w:rPr>
          <w:rFonts w:ascii="Lato" w:hAnsi="Lato"/>
          <w:b/>
          <w:bCs/>
          <w:sz w:val="22"/>
          <w:szCs w:val="22"/>
        </w:rPr>
        <w:t>two (2) visitors</w:t>
      </w:r>
      <w:r w:rsidRPr="00AD5A4F">
        <w:rPr>
          <w:rFonts w:ascii="Lato" w:hAnsi="Lato"/>
          <w:sz w:val="22"/>
          <w:szCs w:val="22"/>
        </w:rPr>
        <w:t xml:space="preserve"> </w:t>
      </w:r>
      <w:proofErr w:type="gramStart"/>
      <w:r w:rsidRPr="00AD5A4F">
        <w:rPr>
          <w:rFonts w:ascii="Lato" w:hAnsi="Lato"/>
          <w:sz w:val="22"/>
          <w:szCs w:val="22"/>
        </w:rPr>
        <w:t>are</w:t>
      </w:r>
      <w:proofErr w:type="gramEnd"/>
      <w:r w:rsidRPr="00AD5A4F">
        <w:rPr>
          <w:rFonts w:ascii="Lato" w:hAnsi="Lato"/>
          <w:sz w:val="22"/>
          <w:szCs w:val="22"/>
        </w:rPr>
        <w:t xml:space="preserve"> allowed per visitation session. If more than two visitors arrive, accommodations will be made to ensure everyone has time to visit while adhering to this rule.</w:t>
      </w:r>
    </w:p>
    <w:p w14:paraId="0932DC87" w14:textId="77777777"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Package Check-In</w:t>
      </w:r>
    </w:p>
    <w:p w14:paraId="7F42EA06"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Any belongings or packages brought for patients must be left with the receptionist. These items will be checked by staff after visitation hours before being given to the patient.</w:t>
      </w:r>
    </w:p>
    <w:p w14:paraId="4518F738" w14:textId="77777777"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Drug and Alcohol-Free Policy</w:t>
      </w:r>
    </w:p>
    <w:p w14:paraId="69D0EFBD"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WBHH is a drug- and alcohol-free facility. Visitors who appear to be under the influence of drugs or alcohol will be asked to leave immediately.</w:t>
      </w:r>
    </w:p>
    <w:p w14:paraId="0F8A220B" w14:textId="77777777"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Respect for Rules and Privacy</w:t>
      </w:r>
    </w:p>
    <w:p w14:paraId="02187DBB" w14:textId="5E7F5894" w:rsidR="00992059" w:rsidRPr="003D0208"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Visitors must adhere to all hospital rules and respect patient privacy. Failure to do so will result in being asked to leave.</w:t>
      </w:r>
    </w:p>
    <w:p w14:paraId="201C57F9" w14:textId="5AE0EE08"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Special Access</w:t>
      </w:r>
    </w:p>
    <w:p w14:paraId="6BAB683B" w14:textId="74855AA2" w:rsidR="00992059" w:rsidRPr="00992059"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 xml:space="preserve">Clergy, attorneys, legal advocates, physicians, psychologists, social workers, or regulatory agency representatives may visit patients </w:t>
      </w:r>
      <w:r w:rsidR="00E21E85">
        <w:rPr>
          <w:rFonts w:ascii="Lato" w:hAnsi="Lato"/>
          <w:sz w:val="22"/>
          <w:szCs w:val="22"/>
        </w:rPr>
        <w:t>anytime</w:t>
      </w:r>
      <w:r w:rsidRPr="00AD5A4F">
        <w:rPr>
          <w:rFonts w:ascii="Lato" w:hAnsi="Lato"/>
          <w:sz w:val="22"/>
          <w:szCs w:val="22"/>
        </w:rPr>
        <w:t xml:space="preserve"> without prior approval or restrictions.</w:t>
      </w:r>
    </w:p>
    <w:p w14:paraId="756E3B4D" w14:textId="75AC3CF5"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Clinical Restrictions</w:t>
      </w:r>
    </w:p>
    <w:p w14:paraId="20E5FA60" w14:textId="77777777"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For safety reasons, the treatment team may restrict visitation if deemed clinically necessary. Alternative arrangements can be discussed with the assigned treatment team.</w:t>
      </w:r>
    </w:p>
    <w:p w14:paraId="31C30307" w14:textId="77777777" w:rsidR="00AD5A4F" w:rsidRPr="00AD5A4F" w:rsidRDefault="00AD5A4F" w:rsidP="00DE5F5A">
      <w:pPr>
        <w:numPr>
          <w:ilvl w:val="0"/>
          <w:numId w:val="6"/>
        </w:numPr>
        <w:spacing w:before="100" w:beforeAutospacing="1" w:after="100" w:afterAutospacing="1"/>
        <w:rPr>
          <w:rFonts w:ascii="Lato" w:hAnsi="Lato"/>
          <w:sz w:val="22"/>
          <w:szCs w:val="22"/>
        </w:rPr>
      </w:pPr>
      <w:r w:rsidRPr="00AD5A4F">
        <w:rPr>
          <w:rFonts w:ascii="Lato" w:hAnsi="Lato"/>
          <w:b/>
          <w:bCs/>
          <w:sz w:val="22"/>
          <w:szCs w:val="22"/>
        </w:rPr>
        <w:t>Questions</w:t>
      </w:r>
    </w:p>
    <w:p w14:paraId="4478AE9D" w14:textId="04E1A23E" w:rsidR="00AD5A4F" w:rsidRPr="00AD5A4F" w:rsidRDefault="00AD5A4F" w:rsidP="00DE5F5A">
      <w:pPr>
        <w:numPr>
          <w:ilvl w:val="1"/>
          <w:numId w:val="6"/>
        </w:numPr>
        <w:spacing w:before="100" w:beforeAutospacing="1" w:after="100" w:afterAutospacing="1"/>
        <w:rPr>
          <w:rFonts w:ascii="Lato" w:hAnsi="Lato"/>
          <w:sz w:val="22"/>
          <w:szCs w:val="22"/>
        </w:rPr>
      </w:pPr>
      <w:r w:rsidRPr="00AD5A4F">
        <w:rPr>
          <w:rFonts w:ascii="Lato" w:hAnsi="Lato"/>
          <w:sz w:val="22"/>
          <w:szCs w:val="22"/>
        </w:rPr>
        <w:t>If you have any questions about these guidelines, please ask any staff member for assistance.</w:t>
      </w:r>
    </w:p>
    <w:p w14:paraId="720815BA" w14:textId="77777777" w:rsidR="00AD5A4F" w:rsidRPr="00DF3BB7" w:rsidRDefault="00AD5A4F" w:rsidP="00AD5A4F">
      <w:pPr>
        <w:spacing w:before="100" w:beforeAutospacing="1" w:after="100" w:afterAutospacing="1"/>
        <w:outlineLvl w:val="2"/>
        <w:rPr>
          <w:rFonts w:ascii="Lato" w:hAnsi="Lato"/>
          <w:b/>
          <w:bCs/>
        </w:rPr>
      </w:pPr>
      <w:r w:rsidRPr="00DF3BB7">
        <w:rPr>
          <w:rFonts w:ascii="Lato" w:hAnsi="Lato"/>
          <w:b/>
          <w:bCs/>
        </w:rPr>
        <w:t>Our Commitment to Safe and Meaningful Visits</w:t>
      </w:r>
    </w:p>
    <w:p w14:paraId="3B366C05" w14:textId="08AA4E86" w:rsidR="00AD5A4F" w:rsidRPr="00AD5A4F" w:rsidRDefault="00AD5A4F" w:rsidP="00AD5A4F">
      <w:pPr>
        <w:spacing w:before="100" w:beforeAutospacing="1" w:after="100" w:afterAutospacing="1"/>
        <w:rPr>
          <w:rFonts w:ascii="Lato" w:hAnsi="Lato"/>
          <w:sz w:val="22"/>
          <w:szCs w:val="22"/>
        </w:rPr>
      </w:pPr>
      <w:r w:rsidRPr="00AD5A4F">
        <w:rPr>
          <w:rFonts w:ascii="Lato" w:hAnsi="Lato"/>
          <w:sz w:val="22"/>
          <w:szCs w:val="22"/>
        </w:rPr>
        <w:t xml:space="preserve">At Westborough Behavioral Healthcare Hospital (WBHH), we </w:t>
      </w:r>
      <w:r w:rsidR="00E21E85">
        <w:rPr>
          <w:rFonts w:ascii="Lato" w:hAnsi="Lato"/>
          <w:sz w:val="22"/>
          <w:szCs w:val="22"/>
        </w:rPr>
        <w:t>ensure</w:t>
      </w:r>
      <w:r w:rsidRPr="00AD5A4F">
        <w:rPr>
          <w:rFonts w:ascii="Lato" w:hAnsi="Lato"/>
          <w:sz w:val="22"/>
          <w:szCs w:val="22"/>
        </w:rPr>
        <w:t xml:space="preserve"> visits are positive, healing experiences for patients and their loved ones. Thank you for respecting our policies and contributing to a safe environment for everyone.</w:t>
      </w:r>
    </w:p>
    <w:p w14:paraId="3041025D" w14:textId="77777777" w:rsidR="00AD5A4F" w:rsidRPr="00DF3BB7" w:rsidRDefault="00AD5A4F" w:rsidP="00AD5A4F">
      <w:pPr>
        <w:spacing w:before="100" w:beforeAutospacing="1" w:after="100" w:afterAutospacing="1"/>
        <w:outlineLvl w:val="2"/>
        <w:rPr>
          <w:rFonts w:ascii="Lato" w:hAnsi="Lato"/>
          <w:b/>
          <w:bCs/>
          <w:sz w:val="28"/>
          <w:szCs w:val="28"/>
        </w:rPr>
      </w:pPr>
      <w:r w:rsidRPr="00DF3BB7">
        <w:rPr>
          <w:rFonts w:ascii="Lato" w:hAnsi="Lato"/>
          <w:b/>
          <w:bCs/>
          <w:sz w:val="28"/>
          <w:szCs w:val="28"/>
        </w:rPr>
        <w:t>Helpful Guidelines</w:t>
      </w:r>
    </w:p>
    <w:p w14:paraId="49047B15" w14:textId="77777777"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Telephone Use</w:t>
      </w:r>
    </w:p>
    <w:p w14:paraId="4BF2B18A" w14:textId="2ABD6A8E" w:rsidR="00AD5A4F" w:rsidRPr="00AD5A4F" w:rsidRDefault="00AD5A4F" w:rsidP="00DE5F5A">
      <w:pPr>
        <w:numPr>
          <w:ilvl w:val="0"/>
          <w:numId w:val="7"/>
        </w:numPr>
        <w:spacing w:before="100" w:beforeAutospacing="1" w:after="100" w:afterAutospacing="1"/>
        <w:rPr>
          <w:rFonts w:ascii="Lato" w:hAnsi="Lato"/>
          <w:sz w:val="22"/>
          <w:szCs w:val="22"/>
        </w:rPr>
      </w:pPr>
      <w:r w:rsidRPr="00AD5A4F">
        <w:rPr>
          <w:rFonts w:ascii="Lato" w:hAnsi="Lato"/>
          <w:sz w:val="22"/>
          <w:szCs w:val="22"/>
        </w:rPr>
        <w:t>Telephones are available for patients on all units for incoming and outgoing calls.</w:t>
      </w:r>
    </w:p>
    <w:p w14:paraId="3891DDF7" w14:textId="77777777" w:rsidR="00AD5A4F" w:rsidRPr="00AD5A4F" w:rsidRDefault="00AD5A4F" w:rsidP="00DE5F5A">
      <w:pPr>
        <w:numPr>
          <w:ilvl w:val="0"/>
          <w:numId w:val="7"/>
        </w:numPr>
        <w:spacing w:before="100" w:beforeAutospacing="1" w:after="100" w:afterAutospacing="1"/>
        <w:rPr>
          <w:rFonts w:ascii="Lato" w:hAnsi="Lato"/>
          <w:sz w:val="22"/>
          <w:szCs w:val="22"/>
        </w:rPr>
      </w:pPr>
      <w:r w:rsidRPr="00AD5A4F">
        <w:rPr>
          <w:rFonts w:ascii="Lato" w:hAnsi="Lato"/>
          <w:sz w:val="22"/>
          <w:szCs w:val="22"/>
        </w:rPr>
        <w:t>To maximize therapeutic benefits, we encourage patients to limit phone use during group activities unless it is an emergency or a critical call.</w:t>
      </w:r>
    </w:p>
    <w:p w14:paraId="4EFD169C" w14:textId="77777777" w:rsidR="00AD5A4F" w:rsidRPr="00AD5A4F" w:rsidRDefault="00AD5A4F" w:rsidP="00DE5F5A">
      <w:pPr>
        <w:numPr>
          <w:ilvl w:val="0"/>
          <w:numId w:val="7"/>
        </w:numPr>
        <w:spacing w:before="100" w:beforeAutospacing="1" w:after="100" w:afterAutospacing="1"/>
        <w:rPr>
          <w:rFonts w:ascii="Lato" w:hAnsi="Lato"/>
          <w:sz w:val="22"/>
          <w:szCs w:val="22"/>
        </w:rPr>
      </w:pPr>
      <w:r w:rsidRPr="00AD5A4F">
        <w:rPr>
          <w:rFonts w:ascii="Lato" w:hAnsi="Lato"/>
          <w:sz w:val="22"/>
          <w:szCs w:val="22"/>
        </w:rPr>
        <w:t>If a patient or their parent/legal guardian has concerns about specific callers, they should communicate this to the treatment team.</w:t>
      </w:r>
    </w:p>
    <w:p w14:paraId="5E593C41" w14:textId="77777777" w:rsidR="00AD5A4F" w:rsidRPr="00AD5A4F" w:rsidRDefault="00AD5A4F" w:rsidP="00DE5F5A">
      <w:pPr>
        <w:numPr>
          <w:ilvl w:val="0"/>
          <w:numId w:val="7"/>
        </w:numPr>
        <w:spacing w:before="100" w:beforeAutospacing="1" w:after="100" w:afterAutospacing="1"/>
        <w:rPr>
          <w:rFonts w:ascii="Lato" w:hAnsi="Lato"/>
          <w:sz w:val="22"/>
          <w:szCs w:val="22"/>
        </w:rPr>
      </w:pPr>
      <w:r w:rsidRPr="00AD5A4F">
        <w:rPr>
          <w:rFonts w:ascii="Lato" w:hAnsi="Lato"/>
          <w:sz w:val="22"/>
          <w:szCs w:val="22"/>
        </w:rPr>
        <w:lastRenderedPageBreak/>
        <w:t>Arrangements can be made for private calls upon request.</w:t>
      </w:r>
    </w:p>
    <w:p w14:paraId="206984CC" w14:textId="72866AAD" w:rsidR="00AD5A4F" w:rsidRPr="00AD5A4F" w:rsidRDefault="00AD5A4F" w:rsidP="00DE5F5A">
      <w:pPr>
        <w:numPr>
          <w:ilvl w:val="0"/>
          <w:numId w:val="7"/>
        </w:numPr>
        <w:spacing w:before="100" w:beforeAutospacing="1" w:after="100" w:afterAutospacing="1"/>
        <w:rPr>
          <w:rFonts w:ascii="Lato" w:hAnsi="Lato"/>
          <w:sz w:val="22"/>
          <w:szCs w:val="22"/>
        </w:rPr>
      </w:pPr>
      <w:r w:rsidRPr="00AD5A4F">
        <w:rPr>
          <w:rFonts w:ascii="Lato" w:hAnsi="Lato"/>
          <w:sz w:val="22"/>
          <w:szCs w:val="22"/>
        </w:rPr>
        <w:t xml:space="preserve">Telephone use may be restricted if clinically justified. A physician's order explaining the restriction will be documented and reviewed every 24 hours </w:t>
      </w:r>
      <w:r w:rsidR="00E21E85">
        <w:rPr>
          <w:rFonts w:ascii="Lato" w:hAnsi="Lato"/>
          <w:sz w:val="22"/>
          <w:szCs w:val="22"/>
        </w:rPr>
        <w:t>to discontinue</w:t>
      </w:r>
      <w:r w:rsidRPr="00AD5A4F">
        <w:rPr>
          <w:rFonts w:ascii="Lato" w:hAnsi="Lato"/>
          <w:sz w:val="22"/>
          <w:szCs w:val="22"/>
        </w:rPr>
        <w:t xml:space="preserve"> the restriction as soon as possible.</w:t>
      </w:r>
    </w:p>
    <w:p w14:paraId="3EF2584C" w14:textId="77777777"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Meals and Food</w:t>
      </w:r>
    </w:p>
    <w:p w14:paraId="72323718" w14:textId="77777777" w:rsidR="00AD5A4F" w:rsidRPr="00AD5A4F" w:rsidRDefault="00AD5A4F" w:rsidP="00DE5F5A">
      <w:pPr>
        <w:numPr>
          <w:ilvl w:val="0"/>
          <w:numId w:val="8"/>
        </w:numPr>
        <w:spacing w:before="100" w:beforeAutospacing="1" w:after="100" w:afterAutospacing="1"/>
        <w:rPr>
          <w:rFonts w:ascii="Lato" w:hAnsi="Lato"/>
          <w:sz w:val="22"/>
          <w:szCs w:val="22"/>
        </w:rPr>
      </w:pPr>
      <w:r w:rsidRPr="00AD5A4F">
        <w:rPr>
          <w:rFonts w:ascii="Lato" w:hAnsi="Lato"/>
          <w:sz w:val="22"/>
          <w:szCs w:val="22"/>
        </w:rPr>
        <w:t>WBHH provides balanced meals planned in consultation with a registered dietitian.</w:t>
      </w:r>
    </w:p>
    <w:p w14:paraId="0B788B9C" w14:textId="77777777" w:rsidR="00AD5A4F" w:rsidRPr="00AD5A4F" w:rsidRDefault="00AD5A4F" w:rsidP="00DE5F5A">
      <w:pPr>
        <w:numPr>
          <w:ilvl w:val="0"/>
          <w:numId w:val="8"/>
        </w:numPr>
        <w:spacing w:before="100" w:beforeAutospacing="1" w:after="100" w:afterAutospacing="1"/>
        <w:rPr>
          <w:rFonts w:ascii="Lato" w:hAnsi="Lato"/>
          <w:sz w:val="22"/>
          <w:szCs w:val="22"/>
        </w:rPr>
      </w:pPr>
      <w:r w:rsidRPr="00AD5A4F">
        <w:rPr>
          <w:rFonts w:ascii="Lato" w:hAnsi="Lato"/>
          <w:sz w:val="22"/>
          <w:szCs w:val="22"/>
        </w:rPr>
        <w:t>Patients should inform staff of any dietary preferences or restrictions to accommodate their needs.</w:t>
      </w:r>
    </w:p>
    <w:p w14:paraId="05420350" w14:textId="77777777"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Patient Safety Goal</w:t>
      </w:r>
    </w:p>
    <w:p w14:paraId="5085B8B4" w14:textId="77777777" w:rsidR="00AD5A4F" w:rsidRPr="00AD5A4F" w:rsidRDefault="00AD5A4F" w:rsidP="00DE5F5A">
      <w:pPr>
        <w:numPr>
          <w:ilvl w:val="0"/>
          <w:numId w:val="9"/>
        </w:numPr>
        <w:spacing w:before="100" w:beforeAutospacing="1" w:after="100" w:afterAutospacing="1"/>
        <w:rPr>
          <w:rFonts w:ascii="Lato" w:hAnsi="Lato"/>
          <w:sz w:val="22"/>
          <w:szCs w:val="22"/>
        </w:rPr>
      </w:pPr>
      <w:r w:rsidRPr="00AD5A4F">
        <w:rPr>
          <w:rFonts w:ascii="Lato" w:hAnsi="Lato"/>
          <w:sz w:val="22"/>
          <w:szCs w:val="22"/>
        </w:rPr>
        <w:t>Our staff is always prepared to respond to patient safety concerns.</w:t>
      </w:r>
    </w:p>
    <w:p w14:paraId="7EAD812A" w14:textId="46B67AF4" w:rsidR="00992059" w:rsidRPr="00C278CA" w:rsidRDefault="00AD5A4F" w:rsidP="00DE5F5A">
      <w:pPr>
        <w:numPr>
          <w:ilvl w:val="0"/>
          <w:numId w:val="9"/>
        </w:numPr>
        <w:spacing w:before="100" w:beforeAutospacing="1" w:after="100" w:afterAutospacing="1"/>
        <w:rPr>
          <w:rFonts w:ascii="Lato" w:hAnsi="Lato"/>
          <w:sz w:val="22"/>
          <w:szCs w:val="22"/>
        </w:rPr>
      </w:pPr>
      <w:r w:rsidRPr="00AD5A4F">
        <w:rPr>
          <w:rFonts w:ascii="Lato" w:hAnsi="Lato"/>
          <w:sz w:val="22"/>
          <w:szCs w:val="22"/>
        </w:rPr>
        <w:t xml:space="preserve">If you have a safety concern, </w:t>
      </w:r>
      <w:r w:rsidR="00C278CA">
        <w:rPr>
          <w:rFonts w:ascii="Lato" w:hAnsi="Lato"/>
          <w:sz w:val="22"/>
          <w:szCs w:val="22"/>
        </w:rPr>
        <w:t>notify the nearest staff member immediately</w:t>
      </w:r>
      <w:r w:rsidRPr="00AD5A4F">
        <w:rPr>
          <w:rFonts w:ascii="Lato" w:hAnsi="Lato"/>
          <w:sz w:val="22"/>
          <w:szCs w:val="22"/>
        </w:rPr>
        <w:t>.</w:t>
      </w:r>
    </w:p>
    <w:p w14:paraId="4E65E926" w14:textId="009C13BA"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Legal Assistance</w:t>
      </w:r>
    </w:p>
    <w:p w14:paraId="36AE294D" w14:textId="77777777" w:rsidR="00AD5A4F" w:rsidRPr="00AD5A4F" w:rsidRDefault="00AD5A4F" w:rsidP="00DE5F5A">
      <w:pPr>
        <w:numPr>
          <w:ilvl w:val="0"/>
          <w:numId w:val="10"/>
        </w:numPr>
        <w:spacing w:before="100" w:beforeAutospacing="1" w:after="100" w:afterAutospacing="1"/>
        <w:rPr>
          <w:rFonts w:ascii="Lato" w:hAnsi="Lato"/>
          <w:sz w:val="22"/>
          <w:szCs w:val="22"/>
        </w:rPr>
      </w:pPr>
      <w:r w:rsidRPr="00AD5A4F">
        <w:rPr>
          <w:rFonts w:ascii="Lato" w:hAnsi="Lato"/>
          <w:sz w:val="22"/>
          <w:szCs w:val="22"/>
        </w:rPr>
        <w:t>Your legal rights as a hospital care recipient are explained at admission and throughout treatment.</w:t>
      </w:r>
    </w:p>
    <w:p w14:paraId="59E5A9CB" w14:textId="79D2B735" w:rsidR="00992059" w:rsidRPr="00992059" w:rsidRDefault="00AD5A4F" w:rsidP="00DE5F5A">
      <w:pPr>
        <w:numPr>
          <w:ilvl w:val="0"/>
          <w:numId w:val="10"/>
        </w:numPr>
        <w:spacing w:before="100" w:beforeAutospacing="1" w:after="100" w:afterAutospacing="1"/>
        <w:rPr>
          <w:rFonts w:ascii="Lato" w:hAnsi="Lato"/>
          <w:sz w:val="22"/>
          <w:szCs w:val="22"/>
        </w:rPr>
      </w:pPr>
      <w:r w:rsidRPr="00AD5A4F">
        <w:rPr>
          <w:rFonts w:ascii="Lato" w:hAnsi="Lato"/>
          <w:sz w:val="22"/>
          <w:szCs w:val="22"/>
        </w:rPr>
        <w:t>Contact information for legal advocacy organizations is posted on all units.</w:t>
      </w:r>
    </w:p>
    <w:p w14:paraId="0E5D62F4" w14:textId="29CA888F"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Relationships</w:t>
      </w:r>
    </w:p>
    <w:p w14:paraId="2FA9F63F" w14:textId="77777777" w:rsidR="00AD5A4F" w:rsidRPr="00AD5A4F" w:rsidRDefault="00AD5A4F" w:rsidP="00DE5F5A">
      <w:pPr>
        <w:numPr>
          <w:ilvl w:val="0"/>
          <w:numId w:val="11"/>
        </w:numPr>
        <w:spacing w:before="100" w:beforeAutospacing="1" w:after="100" w:afterAutospacing="1"/>
        <w:rPr>
          <w:rFonts w:ascii="Lato" w:hAnsi="Lato"/>
          <w:sz w:val="22"/>
          <w:szCs w:val="22"/>
        </w:rPr>
      </w:pPr>
      <w:r w:rsidRPr="00AD5A4F">
        <w:rPr>
          <w:rFonts w:ascii="Lato" w:hAnsi="Lato"/>
          <w:sz w:val="22"/>
          <w:szCs w:val="22"/>
        </w:rPr>
        <w:t>Romantic relationships are discouraged during treatment to promote healthy boundaries.</w:t>
      </w:r>
    </w:p>
    <w:p w14:paraId="26588CEE" w14:textId="77777777" w:rsidR="00AD5A4F" w:rsidRPr="00AD5A4F" w:rsidRDefault="00AD5A4F" w:rsidP="00DE5F5A">
      <w:pPr>
        <w:numPr>
          <w:ilvl w:val="0"/>
          <w:numId w:val="11"/>
        </w:numPr>
        <w:spacing w:before="100" w:beforeAutospacing="1" w:after="100" w:afterAutospacing="1"/>
        <w:rPr>
          <w:rFonts w:ascii="Lato" w:hAnsi="Lato"/>
          <w:sz w:val="22"/>
          <w:szCs w:val="22"/>
        </w:rPr>
      </w:pPr>
      <w:r w:rsidRPr="00AD5A4F">
        <w:rPr>
          <w:rFonts w:ascii="Lato" w:hAnsi="Lato"/>
          <w:sz w:val="22"/>
          <w:szCs w:val="22"/>
        </w:rPr>
        <w:t>Inappropriate touching, including hugging, kissing, sitting on laps, or physical contact of any kind, is prohibited.</w:t>
      </w:r>
    </w:p>
    <w:p w14:paraId="75C89BBF" w14:textId="4FC30113" w:rsidR="00C8661C" w:rsidRPr="00992059" w:rsidRDefault="00AD5A4F" w:rsidP="00DE5F5A">
      <w:pPr>
        <w:numPr>
          <w:ilvl w:val="0"/>
          <w:numId w:val="11"/>
        </w:numPr>
        <w:spacing w:before="100" w:beforeAutospacing="1" w:after="100" w:afterAutospacing="1"/>
        <w:rPr>
          <w:rFonts w:ascii="Lato" w:hAnsi="Lato"/>
          <w:sz w:val="22"/>
          <w:szCs w:val="22"/>
        </w:rPr>
      </w:pPr>
      <w:r w:rsidRPr="00AD5A4F">
        <w:rPr>
          <w:rFonts w:ascii="Lato" w:hAnsi="Lato"/>
          <w:sz w:val="22"/>
          <w:szCs w:val="22"/>
        </w:rPr>
        <w:t xml:space="preserve">Patients </w:t>
      </w:r>
      <w:r w:rsidR="00E21E85">
        <w:rPr>
          <w:rFonts w:ascii="Lato" w:hAnsi="Lato"/>
          <w:sz w:val="22"/>
          <w:szCs w:val="22"/>
        </w:rPr>
        <w:t>cannot</w:t>
      </w:r>
      <w:r w:rsidRPr="00AD5A4F">
        <w:rPr>
          <w:rFonts w:ascii="Lato" w:hAnsi="Lato"/>
          <w:sz w:val="22"/>
          <w:szCs w:val="22"/>
        </w:rPr>
        <w:t xml:space="preserve"> enter other patients' rooms or share personal items, including clothing, money, or valuables.</w:t>
      </w:r>
    </w:p>
    <w:p w14:paraId="5B6F9C01" w14:textId="7CEB9BE5"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Medications</w:t>
      </w:r>
    </w:p>
    <w:p w14:paraId="63C0C6A6" w14:textId="77777777" w:rsidR="00AD5A4F" w:rsidRPr="00AD5A4F" w:rsidRDefault="00AD5A4F" w:rsidP="00DE5F5A">
      <w:pPr>
        <w:numPr>
          <w:ilvl w:val="0"/>
          <w:numId w:val="12"/>
        </w:numPr>
        <w:spacing w:before="100" w:beforeAutospacing="1" w:after="100" w:afterAutospacing="1"/>
        <w:rPr>
          <w:rFonts w:ascii="Lato" w:hAnsi="Lato"/>
          <w:sz w:val="22"/>
          <w:szCs w:val="22"/>
        </w:rPr>
      </w:pPr>
      <w:r w:rsidRPr="00AD5A4F">
        <w:rPr>
          <w:rFonts w:ascii="Lato" w:hAnsi="Lato"/>
          <w:sz w:val="22"/>
          <w:szCs w:val="22"/>
        </w:rPr>
        <w:t>Prescription medications brought to the hospital will be stored securely.</w:t>
      </w:r>
    </w:p>
    <w:p w14:paraId="7591CAE8" w14:textId="77777777" w:rsidR="00AD5A4F" w:rsidRPr="00AD5A4F" w:rsidRDefault="00AD5A4F" w:rsidP="00DE5F5A">
      <w:pPr>
        <w:numPr>
          <w:ilvl w:val="0"/>
          <w:numId w:val="12"/>
        </w:numPr>
        <w:spacing w:before="100" w:beforeAutospacing="1" w:after="100" w:afterAutospacing="1"/>
        <w:rPr>
          <w:rFonts w:ascii="Lato" w:hAnsi="Lato"/>
          <w:sz w:val="22"/>
          <w:szCs w:val="22"/>
        </w:rPr>
      </w:pPr>
      <w:r w:rsidRPr="00AD5A4F">
        <w:rPr>
          <w:rFonts w:ascii="Lato" w:hAnsi="Lato"/>
          <w:sz w:val="22"/>
          <w:szCs w:val="22"/>
        </w:rPr>
        <w:t>Patients will receive a psychopharmacology evaluation as part of their assessment.</w:t>
      </w:r>
    </w:p>
    <w:p w14:paraId="7522291A" w14:textId="77777777" w:rsidR="00AD5A4F" w:rsidRPr="00AD5A4F" w:rsidRDefault="00AD5A4F" w:rsidP="00DE5F5A">
      <w:pPr>
        <w:numPr>
          <w:ilvl w:val="0"/>
          <w:numId w:val="12"/>
        </w:numPr>
        <w:spacing w:before="100" w:beforeAutospacing="1" w:after="100" w:afterAutospacing="1"/>
        <w:rPr>
          <w:rFonts w:ascii="Lato" w:hAnsi="Lato"/>
          <w:sz w:val="22"/>
          <w:szCs w:val="22"/>
        </w:rPr>
      </w:pPr>
      <w:r w:rsidRPr="00AD5A4F">
        <w:rPr>
          <w:rFonts w:ascii="Lato" w:hAnsi="Lato"/>
          <w:sz w:val="22"/>
          <w:szCs w:val="22"/>
        </w:rPr>
        <w:t>Medication risks, benefits, and side effects will be discussed, and informed consent will be obtained.</w:t>
      </w:r>
    </w:p>
    <w:p w14:paraId="3A8FD058" w14:textId="77777777" w:rsidR="00AD5A4F" w:rsidRPr="00AD5A4F" w:rsidRDefault="00AD5A4F" w:rsidP="00DE5F5A">
      <w:pPr>
        <w:numPr>
          <w:ilvl w:val="0"/>
          <w:numId w:val="12"/>
        </w:numPr>
        <w:spacing w:before="100" w:beforeAutospacing="1" w:after="100" w:afterAutospacing="1"/>
        <w:rPr>
          <w:rFonts w:ascii="Lato" w:hAnsi="Lato"/>
          <w:sz w:val="22"/>
          <w:szCs w:val="22"/>
        </w:rPr>
      </w:pPr>
      <w:r w:rsidRPr="00AD5A4F">
        <w:rPr>
          <w:rFonts w:ascii="Lato" w:hAnsi="Lato"/>
          <w:sz w:val="22"/>
          <w:szCs w:val="22"/>
        </w:rPr>
        <w:t>Nurses dispense medications at scheduled times. Patients are encouraged to ask questions about their medications.</w:t>
      </w:r>
    </w:p>
    <w:p w14:paraId="261B86C6" w14:textId="77777777" w:rsidR="00AD5A4F" w:rsidRPr="000E0DA6" w:rsidRDefault="00AD5A4F" w:rsidP="00AD5A4F">
      <w:pPr>
        <w:spacing w:before="100" w:beforeAutospacing="1" w:after="100" w:afterAutospacing="1"/>
        <w:outlineLvl w:val="3"/>
        <w:rPr>
          <w:rFonts w:ascii="Lato" w:hAnsi="Lato"/>
          <w:b/>
          <w:bCs/>
        </w:rPr>
      </w:pPr>
      <w:r w:rsidRPr="000E0DA6">
        <w:rPr>
          <w:rFonts w:ascii="Lato" w:hAnsi="Lato"/>
          <w:b/>
          <w:bCs/>
        </w:rPr>
        <w:t>Infection Control and Hygiene</w:t>
      </w:r>
    </w:p>
    <w:p w14:paraId="090E1A26" w14:textId="77777777" w:rsidR="00AD5A4F" w:rsidRPr="00AD5A4F" w:rsidRDefault="00AD5A4F" w:rsidP="00AD5A4F">
      <w:pPr>
        <w:spacing w:before="100" w:beforeAutospacing="1" w:after="100" w:afterAutospacing="1"/>
        <w:rPr>
          <w:rFonts w:ascii="Lato" w:hAnsi="Lato"/>
          <w:sz w:val="22"/>
          <w:szCs w:val="22"/>
        </w:rPr>
      </w:pPr>
      <w:r w:rsidRPr="00AD5A4F">
        <w:rPr>
          <w:rFonts w:ascii="Lato" w:hAnsi="Lato"/>
          <w:sz w:val="22"/>
          <w:szCs w:val="22"/>
        </w:rPr>
        <w:t>To safeguard everyone’s health, the following practices are recommended:</w:t>
      </w:r>
    </w:p>
    <w:p w14:paraId="7D0DCA77" w14:textId="77777777" w:rsidR="00AD5A4F" w:rsidRPr="00AD5A4F" w:rsidRDefault="00AD5A4F" w:rsidP="00DE5F5A">
      <w:pPr>
        <w:numPr>
          <w:ilvl w:val="0"/>
          <w:numId w:val="13"/>
        </w:numPr>
        <w:spacing w:before="100" w:beforeAutospacing="1" w:after="100" w:afterAutospacing="1"/>
        <w:rPr>
          <w:rFonts w:ascii="Lato" w:hAnsi="Lato"/>
          <w:sz w:val="22"/>
          <w:szCs w:val="22"/>
        </w:rPr>
      </w:pPr>
      <w:r w:rsidRPr="00AD5A4F">
        <w:rPr>
          <w:rFonts w:ascii="Lato" w:hAnsi="Lato"/>
          <w:sz w:val="22"/>
          <w:szCs w:val="22"/>
        </w:rPr>
        <w:t>Wash your hands for at least 20 seconds with soap and warm water before meals, after using the bathroom, and after touching your nose, mouth, or eyes.</w:t>
      </w:r>
    </w:p>
    <w:p w14:paraId="151D2CF2" w14:textId="77777777" w:rsidR="00AD5A4F" w:rsidRPr="00AD5A4F" w:rsidRDefault="00AD5A4F" w:rsidP="00DE5F5A">
      <w:pPr>
        <w:numPr>
          <w:ilvl w:val="0"/>
          <w:numId w:val="13"/>
        </w:numPr>
        <w:spacing w:before="100" w:beforeAutospacing="1" w:after="100" w:afterAutospacing="1"/>
        <w:rPr>
          <w:rFonts w:ascii="Lato" w:hAnsi="Lato"/>
          <w:sz w:val="22"/>
          <w:szCs w:val="22"/>
        </w:rPr>
      </w:pPr>
      <w:r w:rsidRPr="00AD5A4F">
        <w:rPr>
          <w:rFonts w:ascii="Lato" w:hAnsi="Lato"/>
          <w:sz w:val="22"/>
          <w:szCs w:val="22"/>
        </w:rPr>
        <w:t>Shower daily (soap and shampoo are provided).</w:t>
      </w:r>
    </w:p>
    <w:p w14:paraId="1B52012E" w14:textId="77777777" w:rsidR="00AD5A4F" w:rsidRPr="00AD5A4F" w:rsidRDefault="00AD5A4F" w:rsidP="00DE5F5A">
      <w:pPr>
        <w:numPr>
          <w:ilvl w:val="0"/>
          <w:numId w:val="13"/>
        </w:numPr>
        <w:spacing w:before="100" w:beforeAutospacing="1" w:after="100" w:afterAutospacing="1"/>
        <w:rPr>
          <w:rFonts w:ascii="Lato" w:hAnsi="Lato"/>
          <w:sz w:val="22"/>
          <w:szCs w:val="22"/>
        </w:rPr>
      </w:pPr>
      <w:r w:rsidRPr="00AD5A4F">
        <w:rPr>
          <w:rFonts w:ascii="Lato" w:hAnsi="Lato"/>
          <w:sz w:val="22"/>
          <w:szCs w:val="22"/>
        </w:rPr>
        <w:t>Brush your teeth twice a day.</w:t>
      </w:r>
    </w:p>
    <w:p w14:paraId="3403FD34" w14:textId="77777777" w:rsidR="00AD5A4F" w:rsidRPr="00AD5A4F" w:rsidRDefault="00AD5A4F" w:rsidP="00DE5F5A">
      <w:pPr>
        <w:numPr>
          <w:ilvl w:val="0"/>
          <w:numId w:val="13"/>
        </w:numPr>
        <w:spacing w:before="100" w:beforeAutospacing="1" w:after="100" w:afterAutospacing="1"/>
        <w:rPr>
          <w:rFonts w:ascii="Lato" w:hAnsi="Lato"/>
          <w:sz w:val="22"/>
          <w:szCs w:val="22"/>
        </w:rPr>
      </w:pPr>
      <w:r w:rsidRPr="00AD5A4F">
        <w:rPr>
          <w:rFonts w:ascii="Lato" w:hAnsi="Lato"/>
          <w:sz w:val="22"/>
          <w:szCs w:val="22"/>
        </w:rPr>
        <w:lastRenderedPageBreak/>
        <w:t>Sneeze or cough into your upper arm away from others.</w:t>
      </w:r>
    </w:p>
    <w:p w14:paraId="13662089" w14:textId="2F94038A" w:rsidR="00C278CA" w:rsidRPr="003D0208" w:rsidRDefault="00AD5A4F" w:rsidP="00DE5F5A">
      <w:pPr>
        <w:numPr>
          <w:ilvl w:val="0"/>
          <w:numId w:val="13"/>
        </w:numPr>
        <w:spacing w:before="100" w:beforeAutospacing="1" w:after="100" w:afterAutospacing="1"/>
        <w:rPr>
          <w:rFonts w:ascii="Lato" w:hAnsi="Lato"/>
          <w:sz w:val="22"/>
          <w:szCs w:val="22"/>
        </w:rPr>
      </w:pPr>
      <w:r w:rsidRPr="00AD5A4F">
        <w:rPr>
          <w:rFonts w:ascii="Lato" w:hAnsi="Lato"/>
          <w:sz w:val="22"/>
          <w:szCs w:val="22"/>
        </w:rPr>
        <w:t>Notify staff immediately if you feel unwell.</w:t>
      </w:r>
      <w:r w:rsidR="004A534E">
        <w:rPr>
          <w:rFonts w:ascii="Lato" w:hAnsi="Lato"/>
          <w:sz w:val="22"/>
          <w:szCs w:val="22"/>
        </w:rPr>
        <w:t xml:space="preserve"> </w:t>
      </w:r>
    </w:p>
    <w:p w14:paraId="29440B3C" w14:textId="77777777"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Medical Records</w:t>
      </w:r>
    </w:p>
    <w:p w14:paraId="326FCF5E" w14:textId="77777777" w:rsidR="00AD5A4F" w:rsidRPr="00AD5A4F" w:rsidRDefault="00AD5A4F" w:rsidP="00DE5F5A">
      <w:pPr>
        <w:numPr>
          <w:ilvl w:val="0"/>
          <w:numId w:val="14"/>
        </w:numPr>
        <w:spacing w:before="100" w:beforeAutospacing="1" w:after="100" w:afterAutospacing="1"/>
        <w:rPr>
          <w:rFonts w:ascii="Lato" w:hAnsi="Lato"/>
          <w:sz w:val="22"/>
          <w:szCs w:val="22"/>
        </w:rPr>
      </w:pPr>
      <w:r w:rsidRPr="00AD5A4F">
        <w:rPr>
          <w:rFonts w:ascii="Lato" w:hAnsi="Lato"/>
          <w:sz w:val="22"/>
          <w:szCs w:val="22"/>
        </w:rPr>
        <w:t>Patients can request copies of their medical records by submitting a written request to WBHH's Health Information Management department.</w:t>
      </w:r>
    </w:p>
    <w:p w14:paraId="4DB53531" w14:textId="697AF380" w:rsidR="003D0208" w:rsidRPr="00962AA1" w:rsidRDefault="00AD5A4F" w:rsidP="00DE5F5A">
      <w:pPr>
        <w:numPr>
          <w:ilvl w:val="0"/>
          <w:numId w:val="14"/>
        </w:numPr>
        <w:spacing w:before="100" w:beforeAutospacing="1" w:after="100" w:afterAutospacing="1"/>
        <w:rPr>
          <w:rFonts w:ascii="Lato" w:hAnsi="Lato"/>
          <w:sz w:val="22"/>
          <w:szCs w:val="22"/>
        </w:rPr>
      </w:pPr>
      <w:r w:rsidRPr="00AD5A4F">
        <w:rPr>
          <w:rFonts w:ascii="Lato" w:hAnsi="Lato"/>
          <w:sz w:val="22"/>
          <w:szCs w:val="22"/>
        </w:rPr>
        <w:t>Discharge summaries are provided free of charge.</w:t>
      </w:r>
    </w:p>
    <w:p w14:paraId="7E7A611D" w14:textId="5C589767" w:rsidR="00AD5A4F" w:rsidRPr="000E0DA6" w:rsidRDefault="00AD5A4F" w:rsidP="00AD5A4F">
      <w:pPr>
        <w:spacing w:before="100" w:beforeAutospacing="1" w:after="100" w:afterAutospacing="1"/>
        <w:outlineLvl w:val="3"/>
        <w:rPr>
          <w:rFonts w:ascii="Lato" w:hAnsi="Lato"/>
          <w:b/>
          <w:bCs/>
        </w:rPr>
      </w:pPr>
      <w:r w:rsidRPr="000E0DA6">
        <w:rPr>
          <w:rFonts w:ascii="Lato" w:hAnsi="Lato"/>
          <w:b/>
          <w:bCs/>
        </w:rPr>
        <w:t>Confidentiality</w:t>
      </w:r>
    </w:p>
    <w:p w14:paraId="612E30F5" w14:textId="37F90BEE" w:rsidR="000E0DA6" w:rsidRPr="000E0DA6" w:rsidRDefault="000E0DA6" w:rsidP="00DE5F5A">
      <w:pPr>
        <w:pStyle w:val="ListParagraph"/>
        <w:numPr>
          <w:ilvl w:val="0"/>
          <w:numId w:val="14"/>
        </w:numPr>
        <w:spacing w:after="0"/>
        <w:rPr>
          <w:rFonts w:ascii="Lato" w:hAnsi="Lato"/>
          <w:sz w:val="24"/>
          <w:szCs w:val="24"/>
        </w:rPr>
      </w:pPr>
      <w:r w:rsidRPr="000E0DA6">
        <w:rPr>
          <w:rFonts w:ascii="Lato" w:hAnsi="Lato"/>
        </w:rPr>
        <w:t>The hospital follows all applicable laws and regulations related to confidentiality.</w:t>
      </w:r>
    </w:p>
    <w:p w14:paraId="4D703D62" w14:textId="4D864530" w:rsidR="00992059" w:rsidRPr="00C278CA" w:rsidRDefault="000E0DA6" w:rsidP="00DE5F5A">
      <w:pPr>
        <w:pStyle w:val="ListParagraph"/>
        <w:numPr>
          <w:ilvl w:val="0"/>
          <w:numId w:val="14"/>
        </w:numPr>
        <w:spacing w:after="0"/>
        <w:rPr>
          <w:rFonts w:ascii="Lato" w:hAnsi="Lato"/>
        </w:rPr>
      </w:pPr>
      <w:r w:rsidRPr="000E0DA6">
        <w:rPr>
          <w:rFonts w:ascii="Lato" w:hAnsi="Lato"/>
        </w:rPr>
        <w:t xml:space="preserve">Patients are asked to never discuss other </w:t>
      </w:r>
      <w:r w:rsidR="009006D1">
        <w:rPr>
          <w:rFonts w:ascii="Lato" w:hAnsi="Lato"/>
        </w:rPr>
        <w:t>patients'</w:t>
      </w:r>
      <w:r w:rsidRPr="000E0DA6">
        <w:rPr>
          <w:rFonts w:ascii="Lato" w:hAnsi="Lato"/>
        </w:rPr>
        <w:t xml:space="preserve"> </w:t>
      </w:r>
      <w:r w:rsidR="009006D1">
        <w:rPr>
          <w:rFonts w:ascii="Lato" w:hAnsi="Lato"/>
        </w:rPr>
        <w:t xml:space="preserve">care </w:t>
      </w:r>
      <w:r w:rsidRPr="000E0DA6">
        <w:rPr>
          <w:rFonts w:ascii="Lato" w:hAnsi="Lato"/>
        </w:rPr>
        <w:t>outside of treatment, including their identity or the issues that led to their hospitalization.</w:t>
      </w:r>
    </w:p>
    <w:p w14:paraId="120244F3" w14:textId="0054BA00" w:rsidR="000E0DA6" w:rsidRPr="000E0DA6" w:rsidRDefault="000E0DA6" w:rsidP="00DE5F5A">
      <w:pPr>
        <w:pStyle w:val="ListParagraph"/>
        <w:numPr>
          <w:ilvl w:val="0"/>
          <w:numId w:val="14"/>
        </w:numPr>
        <w:spacing w:after="0"/>
        <w:rPr>
          <w:rFonts w:ascii="Lato" w:hAnsi="Lato"/>
        </w:rPr>
      </w:pPr>
      <w:r w:rsidRPr="000E0DA6">
        <w:rPr>
          <w:rFonts w:ascii="Lato" w:hAnsi="Lato"/>
        </w:rPr>
        <w:t>Patients are encouraged to share any information with staff regarding behavior that may be potentially harmful to themselves or others.</w:t>
      </w:r>
    </w:p>
    <w:p w14:paraId="594F716D" w14:textId="3C74D1A1" w:rsidR="00992059" w:rsidRPr="00992059" w:rsidRDefault="000E0DA6" w:rsidP="00DE5F5A">
      <w:pPr>
        <w:pStyle w:val="ListParagraph"/>
        <w:numPr>
          <w:ilvl w:val="0"/>
          <w:numId w:val="23"/>
        </w:numPr>
        <w:spacing w:after="0"/>
        <w:rPr>
          <w:rFonts w:ascii="Lato" w:hAnsi="Lato"/>
        </w:rPr>
      </w:pPr>
      <w:r w:rsidRPr="000E0DA6">
        <w:rPr>
          <w:rFonts w:ascii="Lato" w:hAnsi="Lato"/>
        </w:rPr>
        <w:t>Patients are requested to respect the privacy of others by:</w:t>
      </w:r>
    </w:p>
    <w:p w14:paraId="52EBA38B" w14:textId="0F9B711F" w:rsidR="000E0DA6" w:rsidRPr="004A534E" w:rsidRDefault="000E0DA6" w:rsidP="00DE5F5A">
      <w:pPr>
        <w:numPr>
          <w:ilvl w:val="0"/>
          <w:numId w:val="24"/>
        </w:numPr>
        <w:spacing w:before="100" w:beforeAutospacing="1" w:after="100" w:afterAutospacing="1"/>
        <w:rPr>
          <w:rFonts w:ascii="Lato" w:hAnsi="Lato"/>
          <w:sz w:val="22"/>
          <w:szCs w:val="22"/>
        </w:rPr>
      </w:pPr>
      <w:r w:rsidRPr="004A534E">
        <w:rPr>
          <w:rFonts w:ascii="Lato" w:hAnsi="Lato"/>
          <w:sz w:val="22"/>
          <w:szCs w:val="22"/>
        </w:rPr>
        <w:t>Not entering another patient’s room.</w:t>
      </w:r>
    </w:p>
    <w:p w14:paraId="34EDE470" w14:textId="77777777" w:rsidR="000E0DA6" w:rsidRPr="004A534E" w:rsidRDefault="000E0DA6" w:rsidP="00DE5F5A">
      <w:pPr>
        <w:numPr>
          <w:ilvl w:val="0"/>
          <w:numId w:val="24"/>
        </w:numPr>
        <w:spacing w:before="100" w:beforeAutospacing="1"/>
        <w:rPr>
          <w:rFonts w:ascii="Lato" w:hAnsi="Lato"/>
          <w:sz w:val="22"/>
          <w:szCs w:val="22"/>
        </w:rPr>
      </w:pPr>
      <w:r w:rsidRPr="004A534E">
        <w:rPr>
          <w:rFonts w:ascii="Lato" w:hAnsi="Lato"/>
          <w:sz w:val="22"/>
          <w:szCs w:val="22"/>
        </w:rPr>
        <w:t>Being considerate of privacy during visitations and telephone calls.</w:t>
      </w:r>
    </w:p>
    <w:p w14:paraId="25616778" w14:textId="781F4A98" w:rsidR="000E0DA6" w:rsidRPr="000E0DA6" w:rsidRDefault="000E0DA6" w:rsidP="00DE5F5A">
      <w:pPr>
        <w:pStyle w:val="ListParagraph"/>
        <w:numPr>
          <w:ilvl w:val="0"/>
          <w:numId w:val="24"/>
        </w:numPr>
        <w:spacing w:after="0"/>
        <w:rPr>
          <w:rFonts w:ascii="Lato" w:hAnsi="Lato"/>
        </w:rPr>
      </w:pPr>
      <w:r w:rsidRPr="000E0DA6">
        <w:rPr>
          <w:rFonts w:ascii="Lato" w:hAnsi="Lato"/>
        </w:rPr>
        <w:t>Cell phones are not allowed as they have cameras and recording capabilities that could violate patient confidentiality.</w:t>
      </w:r>
    </w:p>
    <w:p w14:paraId="24CB24B6" w14:textId="456CAAE2" w:rsidR="000E0DA6" w:rsidRPr="000E0DA6" w:rsidRDefault="000E0DA6" w:rsidP="00DE5F5A">
      <w:pPr>
        <w:pStyle w:val="ListParagraph"/>
        <w:numPr>
          <w:ilvl w:val="0"/>
          <w:numId w:val="24"/>
        </w:numPr>
        <w:spacing w:after="0"/>
        <w:rPr>
          <w:rFonts w:ascii="Lato" w:hAnsi="Lato"/>
        </w:rPr>
      </w:pPr>
      <w:r w:rsidRPr="000E0DA6">
        <w:rPr>
          <w:rFonts w:ascii="Lato" w:hAnsi="Lato"/>
        </w:rPr>
        <w:t>All electronics will be securely stored with the patient’s belongings until discharge.</w:t>
      </w:r>
    </w:p>
    <w:p w14:paraId="204C23D9" w14:textId="0CC2B86F" w:rsidR="000E0DA6" w:rsidRPr="000E0DA6" w:rsidRDefault="000E0DA6" w:rsidP="00DE5F5A">
      <w:pPr>
        <w:pStyle w:val="ListParagraph"/>
        <w:numPr>
          <w:ilvl w:val="0"/>
          <w:numId w:val="24"/>
        </w:numPr>
        <w:spacing w:after="0"/>
        <w:rPr>
          <w:rFonts w:ascii="Lato" w:hAnsi="Lato"/>
        </w:rPr>
      </w:pPr>
      <w:r w:rsidRPr="000E0DA6">
        <w:rPr>
          <w:rFonts w:ascii="Lato" w:hAnsi="Lato"/>
        </w:rPr>
        <w:t>Patients can request assistance from staff to access their cell phones for retrieving contact information.</w:t>
      </w:r>
    </w:p>
    <w:p w14:paraId="1A71A746" w14:textId="582FA2C9" w:rsidR="000E0DA6" w:rsidRPr="000E0DA6" w:rsidRDefault="000E0DA6" w:rsidP="00DE5F5A">
      <w:pPr>
        <w:pStyle w:val="ListParagraph"/>
        <w:numPr>
          <w:ilvl w:val="0"/>
          <w:numId w:val="24"/>
        </w:numPr>
        <w:spacing w:before="100" w:beforeAutospacing="1" w:after="0"/>
        <w:outlineLvl w:val="3"/>
        <w:rPr>
          <w:rFonts w:ascii="Lato" w:hAnsi="Lato"/>
          <w:b/>
          <w:bCs/>
          <w:sz w:val="26"/>
          <w:szCs w:val="26"/>
        </w:rPr>
      </w:pPr>
      <w:r w:rsidRPr="000E0DA6">
        <w:rPr>
          <w:rFonts w:ascii="Lato" w:hAnsi="Lato"/>
        </w:rPr>
        <w:t>Cameras are used throughout the facility’s common areas to ensure the safety of patients, staff, and visitors.</w:t>
      </w:r>
    </w:p>
    <w:p w14:paraId="2A8AD6F4" w14:textId="77777777"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Complaints and Grievances</w:t>
      </w:r>
    </w:p>
    <w:p w14:paraId="2B651EE4" w14:textId="77777777" w:rsidR="00AD5A4F" w:rsidRPr="00AD5A4F" w:rsidRDefault="00AD5A4F" w:rsidP="00DE5F5A">
      <w:pPr>
        <w:numPr>
          <w:ilvl w:val="0"/>
          <w:numId w:val="15"/>
        </w:numPr>
        <w:spacing w:before="100" w:beforeAutospacing="1" w:after="100" w:afterAutospacing="1"/>
        <w:rPr>
          <w:rFonts w:ascii="Lato" w:hAnsi="Lato"/>
          <w:sz w:val="22"/>
          <w:szCs w:val="22"/>
        </w:rPr>
      </w:pPr>
      <w:r w:rsidRPr="00AD5A4F">
        <w:rPr>
          <w:rFonts w:ascii="Lato" w:hAnsi="Lato"/>
          <w:sz w:val="22"/>
          <w:szCs w:val="22"/>
        </w:rPr>
        <w:t>Patients can voice concerns to their physician, social worker, or nursing staff.</w:t>
      </w:r>
    </w:p>
    <w:p w14:paraId="615ED8E8" w14:textId="77777777" w:rsidR="00AD5A4F" w:rsidRPr="00AD5A4F" w:rsidRDefault="00AD5A4F" w:rsidP="00DE5F5A">
      <w:pPr>
        <w:numPr>
          <w:ilvl w:val="0"/>
          <w:numId w:val="15"/>
        </w:numPr>
        <w:spacing w:before="100" w:beforeAutospacing="1" w:after="100" w:afterAutospacing="1"/>
        <w:rPr>
          <w:rFonts w:ascii="Lato" w:hAnsi="Lato"/>
          <w:sz w:val="22"/>
          <w:szCs w:val="22"/>
        </w:rPr>
      </w:pPr>
      <w:r w:rsidRPr="00AD5A4F">
        <w:rPr>
          <w:rFonts w:ascii="Lato" w:hAnsi="Lato"/>
          <w:sz w:val="22"/>
          <w:szCs w:val="22"/>
        </w:rPr>
        <w:t>Written complaints can be submitted via forms available on the unit, placed in a confidential drop box.</w:t>
      </w:r>
    </w:p>
    <w:p w14:paraId="0EB43272" w14:textId="77777777" w:rsidR="00AD5A4F" w:rsidRPr="00AD5A4F" w:rsidRDefault="00AD5A4F" w:rsidP="00DE5F5A">
      <w:pPr>
        <w:numPr>
          <w:ilvl w:val="0"/>
          <w:numId w:val="15"/>
        </w:numPr>
        <w:spacing w:before="100" w:beforeAutospacing="1" w:after="100" w:afterAutospacing="1"/>
        <w:rPr>
          <w:rFonts w:ascii="Lato" w:hAnsi="Lato"/>
          <w:sz w:val="22"/>
          <w:szCs w:val="22"/>
        </w:rPr>
      </w:pPr>
      <w:r w:rsidRPr="00AD5A4F">
        <w:rPr>
          <w:rFonts w:ascii="Lato" w:hAnsi="Lato"/>
          <w:sz w:val="22"/>
          <w:szCs w:val="22"/>
        </w:rPr>
        <w:t>The Human Rights Officer (HRO) is available to assist with concerns. Contact details are posted on all units.</w:t>
      </w:r>
    </w:p>
    <w:p w14:paraId="45A828E2" w14:textId="77777777"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Restraint and Seclusion Philosophy</w:t>
      </w:r>
    </w:p>
    <w:p w14:paraId="376DED66" w14:textId="77777777" w:rsidR="00A35617" w:rsidRPr="00A35617" w:rsidRDefault="00A35617" w:rsidP="00A35617">
      <w:pPr>
        <w:spacing w:before="100" w:beforeAutospacing="1" w:after="100" w:afterAutospacing="1"/>
        <w:outlineLvl w:val="2"/>
        <w:rPr>
          <w:rFonts w:ascii="Lato" w:hAnsi="Lato"/>
          <w:sz w:val="22"/>
          <w:szCs w:val="22"/>
        </w:rPr>
      </w:pPr>
      <w:r w:rsidRPr="00A35617">
        <w:rPr>
          <w:rFonts w:ascii="Lato" w:hAnsi="Lato"/>
          <w:sz w:val="22"/>
          <w:szCs w:val="22"/>
        </w:rPr>
        <w:t>Westborough Behavioral Healthcare Hospital is committed to providing a safe, therapeutic, and trauma-informed environment where every patient is treated with dignity, respect, and compassion. We believe restraint and seclusion are emergency interventions of absolute last resort and are used only when necessary to protect the immediate safety of patients or others. Our teams are dedicated to preventing the need for these interventions through individualized care, therapeutic engagement, and evidence-based de-escalation strategies whenever possible. We actively partner with patients and their families when appropriate to support recovery, promote healing, and create the safest environment possible for patients, visitors, and staff.</w:t>
      </w:r>
    </w:p>
    <w:p w14:paraId="0963FE58" w14:textId="77777777" w:rsidR="00AD5A4F" w:rsidRPr="00DF3BB7" w:rsidRDefault="00AD5A4F" w:rsidP="00AD5A4F">
      <w:pPr>
        <w:spacing w:before="100" w:beforeAutospacing="1" w:after="100" w:afterAutospacing="1"/>
        <w:outlineLvl w:val="2"/>
        <w:rPr>
          <w:rFonts w:ascii="Lato" w:hAnsi="Lato"/>
          <w:b/>
          <w:bCs/>
          <w:sz w:val="28"/>
          <w:szCs w:val="28"/>
        </w:rPr>
      </w:pPr>
      <w:r w:rsidRPr="00DF3BB7">
        <w:rPr>
          <w:rFonts w:ascii="Lato" w:hAnsi="Lato"/>
          <w:b/>
          <w:bCs/>
          <w:sz w:val="28"/>
          <w:szCs w:val="28"/>
        </w:rPr>
        <w:lastRenderedPageBreak/>
        <w:t>Safety</w:t>
      </w:r>
    </w:p>
    <w:p w14:paraId="5C211BA8" w14:textId="77777777" w:rsidR="00AD5A4F" w:rsidRPr="00AD5A4F" w:rsidRDefault="00AD5A4F" w:rsidP="00AD5A4F">
      <w:pPr>
        <w:spacing w:before="100" w:beforeAutospacing="1" w:after="100" w:afterAutospacing="1"/>
        <w:rPr>
          <w:rFonts w:ascii="Lato" w:hAnsi="Lato"/>
          <w:sz w:val="22"/>
          <w:szCs w:val="22"/>
        </w:rPr>
      </w:pPr>
      <w:r w:rsidRPr="00AD5A4F">
        <w:rPr>
          <w:rFonts w:ascii="Lato" w:hAnsi="Lato"/>
          <w:sz w:val="22"/>
          <w:szCs w:val="22"/>
        </w:rPr>
        <w:t>To ensure a safe environment, specific actions and items are prohibited:</w:t>
      </w:r>
    </w:p>
    <w:p w14:paraId="7D2EE3E1" w14:textId="77777777" w:rsidR="00AD5A4F" w:rsidRPr="00AD5A4F" w:rsidRDefault="00AD5A4F" w:rsidP="00DE5F5A">
      <w:pPr>
        <w:numPr>
          <w:ilvl w:val="0"/>
          <w:numId w:val="16"/>
        </w:numPr>
        <w:spacing w:before="100" w:beforeAutospacing="1" w:after="100" w:afterAutospacing="1"/>
        <w:rPr>
          <w:rFonts w:ascii="Lato" w:hAnsi="Lato"/>
          <w:sz w:val="22"/>
          <w:szCs w:val="22"/>
        </w:rPr>
      </w:pPr>
      <w:r w:rsidRPr="00AD5A4F">
        <w:rPr>
          <w:rFonts w:ascii="Lato" w:hAnsi="Lato"/>
          <w:b/>
          <w:bCs/>
          <w:sz w:val="22"/>
          <w:szCs w:val="22"/>
        </w:rPr>
        <w:t>Prohibited Behaviors:</w:t>
      </w:r>
    </w:p>
    <w:p w14:paraId="0AE92581" w14:textId="77777777" w:rsidR="00AD5A4F" w:rsidRPr="00AD5A4F" w:rsidRDefault="00AD5A4F" w:rsidP="00DE5F5A">
      <w:pPr>
        <w:numPr>
          <w:ilvl w:val="1"/>
          <w:numId w:val="16"/>
        </w:numPr>
        <w:spacing w:before="100" w:beforeAutospacing="1" w:after="100" w:afterAutospacing="1"/>
        <w:rPr>
          <w:rFonts w:ascii="Lato" w:hAnsi="Lato"/>
          <w:sz w:val="22"/>
          <w:szCs w:val="22"/>
        </w:rPr>
      </w:pPr>
      <w:r w:rsidRPr="00AD5A4F">
        <w:rPr>
          <w:rFonts w:ascii="Lato" w:hAnsi="Lato"/>
          <w:sz w:val="22"/>
          <w:szCs w:val="22"/>
        </w:rPr>
        <w:t>Violence, self-harm, or threatening language or gestures.</w:t>
      </w:r>
    </w:p>
    <w:p w14:paraId="2D507598" w14:textId="77777777" w:rsidR="00AD5A4F" w:rsidRPr="00AD5A4F" w:rsidRDefault="00AD5A4F" w:rsidP="00DE5F5A">
      <w:pPr>
        <w:numPr>
          <w:ilvl w:val="1"/>
          <w:numId w:val="16"/>
        </w:numPr>
        <w:spacing w:before="100" w:beforeAutospacing="1" w:after="100" w:afterAutospacing="1"/>
        <w:rPr>
          <w:rFonts w:ascii="Lato" w:hAnsi="Lato"/>
          <w:sz w:val="22"/>
          <w:szCs w:val="22"/>
        </w:rPr>
      </w:pPr>
      <w:r w:rsidRPr="00AD5A4F">
        <w:rPr>
          <w:rFonts w:ascii="Lato" w:hAnsi="Lato"/>
          <w:sz w:val="22"/>
          <w:szCs w:val="22"/>
        </w:rPr>
        <w:t>Use or possession of illegal drugs, alcohol, tobacco, or unapproved medications.</w:t>
      </w:r>
    </w:p>
    <w:p w14:paraId="03425F58" w14:textId="68C33A0A" w:rsidR="00C8661C" w:rsidRDefault="00AD5A4F" w:rsidP="00DE5F5A">
      <w:pPr>
        <w:numPr>
          <w:ilvl w:val="1"/>
          <w:numId w:val="16"/>
        </w:numPr>
        <w:rPr>
          <w:rFonts w:ascii="Lato" w:hAnsi="Lato"/>
          <w:sz w:val="22"/>
          <w:szCs w:val="22"/>
        </w:rPr>
      </w:pPr>
      <w:r w:rsidRPr="00AD5A4F">
        <w:rPr>
          <w:rFonts w:ascii="Lato" w:hAnsi="Lato"/>
          <w:sz w:val="22"/>
          <w:szCs w:val="22"/>
        </w:rPr>
        <w:t>Inappropriate touching or sexual contact of any kind.</w:t>
      </w:r>
    </w:p>
    <w:p w14:paraId="6550421C" w14:textId="77777777" w:rsidR="00C278CA" w:rsidRPr="00C8661C" w:rsidRDefault="00C278CA" w:rsidP="00C278CA">
      <w:pPr>
        <w:ind w:left="1080"/>
        <w:rPr>
          <w:rFonts w:ascii="Lato" w:hAnsi="Lato"/>
          <w:sz w:val="22"/>
          <w:szCs w:val="22"/>
        </w:rPr>
      </w:pPr>
    </w:p>
    <w:p w14:paraId="04C15EA7" w14:textId="7213F8F2" w:rsidR="00AD5A4F" w:rsidRPr="00AD5A4F" w:rsidRDefault="00AD5A4F" w:rsidP="00DE5F5A">
      <w:pPr>
        <w:numPr>
          <w:ilvl w:val="0"/>
          <w:numId w:val="16"/>
        </w:numPr>
        <w:rPr>
          <w:rFonts w:ascii="Lato" w:hAnsi="Lato"/>
          <w:sz w:val="22"/>
          <w:szCs w:val="22"/>
        </w:rPr>
      </w:pPr>
      <w:r w:rsidRPr="00AD5A4F">
        <w:rPr>
          <w:rFonts w:ascii="Lato" w:hAnsi="Lato"/>
          <w:b/>
          <w:bCs/>
          <w:sz w:val="22"/>
          <w:szCs w:val="22"/>
        </w:rPr>
        <w:t>Prohibited Items:</w:t>
      </w:r>
    </w:p>
    <w:p w14:paraId="0958E82B" w14:textId="77777777" w:rsidR="00AD5A4F" w:rsidRPr="00AD5A4F" w:rsidRDefault="00AD5A4F" w:rsidP="00DE5F5A">
      <w:pPr>
        <w:numPr>
          <w:ilvl w:val="1"/>
          <w:numId w:val="16"/>
        </w:numPr>
        <w:spacing w:before="100" w:beforeAutospacing="1" w:after="100" w:afterAutospacing="1"/>
        <w:rPr>
          <w:rFonts w:ascii="Lato" w:hAnsi="Lato"/>
          <w:sz w:val="22"/>
          <w:szCs w:val="22"/>
        </w:rPr>
      </w:pPr>
      <w:r w:rsidRPr="00AD5A4F">
        <w:rPr>
          <w:rFonts w:ascii="Lato" w:hAnsi="Lato"/>
          <w:sz w:val="22"/>
          <w:szCs w:val="22"/>
        </w:rPr>
        <w:t>Weapons or contraband (e.g., guns, knives, razors, scissors, glass containers, aerosol cans).</w:t>
      </w:r>
    </w:p>
    <w:p w14:paraId="32CF6645" w14:textId="77777777" w:rsidR="00AD5A4F" w:rsidRPr="00AD5A4F" w:rsidRDefault="00AD5A4F" w:rsidP="00DE5F5A">
      <w:pPr>
        <w:numPr>
          <w:ilvl w:val="1"/>
          <w:numId w:val="16"/>
        </w:numPr>
        <w:spacing w:before="100" w:beforeAutospacing="1" w:after="100" w:afterAutospacing="1"/>
        <w:rPr>
          <w:rFonts w:ascii="Lato" w:hAnsi="Lato"/>
          <w:sz w:val="22"/>
          <w:szCs w:val="22"/>
        </w:rPr>
      </w:pPr>
      <w:r w:rsidRPr="00AD5A4F">
        <w:rPr>
          <w:rFonts w:ascii="Lato" w:hAnsi="Lato"/>
          <w:sz w:val="22"/>
          <w:szCs w:val="22"/>
        </w:rPr>
        <w:t>Flammable items (e.g., lighters, matches).</w:t>
      </w:r>
    </w:p>
    <w:p w14:paraId="5993398A" w14:textId="77777777" w:rsidR="00AD5A4F" w:rsidRPr="00AD5A4F" w:rsidRDefault="00AD5A4F" w:rsidP="00DE5F5A">
      <w:pPr>
        <w:numPr>
          <w:ilvl w:val="1"/>
          <w:numId w:val="16"/>
        </w:numPr>
        <w:spacing w:before="100" w:beforeAutospacing="1" w:after="100" w:afterAutospacing="1"/>
        <w:rPr>
          <w:rFonts w:ascii="Lato" w:hAnsi="Lato"/>
          <w:sz w:val="22"/>
          <w:szCs w:val="22"/>
        </w:rPr>
      </w:pPr>
      <w:r w:rsidRPr="00AD5A4F">
        <w:rPr>
          <w:rFonts w:ascii="Lato" w:hAnsi="Lato"/>
          <w:sz w:val="22"/>
          <w:szCs w:val="22"/>
        </w:rPr>
        <w:t>Inhalants or chemicals (e.g., nail polish, paint thinner).</w:t>
      </w:r>
    </w:p>
    <w:p w14:paraId="0013393B" w14:textId="77777777" w:rsidR="00AD5A4F" w:rsidRPr="00AD5A4F" w:rsidRDefault="00AD5A4F" w:rsidP="00DE5F5A">
      <w:pPr>
        <w:numPr>
          <w:ilvl w:val="1"/>
          <w:numId w:val="16"/>
        </w:numPr>
        <w:spacing w:before="100" w:beforeAutospacing="1" w:after="100" w:afterAutospacing="1"/>
        <w:rPr>
          <w:rFonts w:ascii="Lato" w:hAnsi="Lato"/>
          <w:sz w:val="22"/>
          <w:szCs w:val="22"/>
        </w:rPr>
      </w:pPr>
      <w:r w:rsidRPr="00AD5A4F">
        <w:rPr>
          <w:rFonts w:ascii="Lato" w:hAnsi="Lato"/>
          <w:sz w:val="22"/>
          <w:szCs w:val="22"/>
        </w:rPr>
        <w:t>Cell phones, cameras, or recording devices.</w:t>
      </w:r>
    </w:p>
    <w:p w14:paraId="7C873497" w14:textId="77777777" w:rsidR="00AD5A4F" w:rsidRPr="00AD5A4F" w:rsidRDefault="00AD5A4F" w:rsidP="00DE5F5A">
      <w:pPr>
        <w:numPr>
          <w:ilvl w:val="1"/>
          <w:numId w:val="16"/>
        </w:numPr>
        <w:spacing w:before="100" w:beforeAutospacing="1" w:after="100" w:afterAutospacing="1"/>
        <w:rPr>
          <w:rFonts w:ascii="Lato" w:hAnsi="Lato"/>
          <w:sz w:val="22"/>
          <w:szCs w:val="22"/>
        </w:rPr>
      </w:pPr>
      <w:r w:rsidRPr="00AD5A4F">
        <w:rPr>
          <w:rFonts w:ascii="Lato" w:hAnsi="Lato"/>
          <w:sz w:val="22"/>
          <w:szCs w:val="22"/>
        </w:rPr>
        <w:t>Valuables (e.g., money, jewelry, credit cards).</w:t>
      </w:r>
    </w:p>
    <w:p w14:paraId="69F992D8" w14:textId="77777777" w:rsidR="00AD5A4F" w:rsidRPr="00AD5A4F" w:rsidRDefault="00AD5A4F" w:rsidP="00DE5F5A">
      <w:pPr>
        <w:numPr>
          <w:ilvl w:val="1"/>
          <w:numId w:val="16"/>
        </w:numPr>
        <w:spacing w:before="100" w:beforeAutospacing="1" w:after="100" w:afterAutospacing="1"/>
        <w:rPr>
          <w:rFonts w:ascii="Lato" w:hAnsi="Lato"/>
          <w:sz w:val="22"/>
          <w:szCs w:val="22"/>
        </w:rPr>
      </w:pPr>
      <w:r w:rsidRPr="00AD5A4F">
        <w:rPr>
          <w:rFonts w:ascii="Lato" w:hAnsi="Lato"/>
          <w:sz w:val="22"/>
          <w:szCs w:val="22"/>
        </w:rPr>
        <w:t>Certain clothing (e.g., hoodies with drawstrings, heavy boots, revealing clothing).</w:t>
      </w:r>
    </w:p>
    <w:p w14:paraId="2683580A" w14:textId="77777777" w:rsidR="00AD5A4F" w:rsidRPr="00AD5A4F" w:rsidRDefault="00AD5A4F" w:rsidP="00962AA1">
      <w:pPr>
        <w:rPr>
          <w:rFonts w:ascii="Lato" w:hAnsi="Lato"/>
          <w:sz w:val="22"/>
          <w:szCs w:val="22"/>
        </w:rPr>
      </w:pPr>
      <w:r w:rsidRPr="00AD5A4F">
        <w:rPr>
          <w:rFonts w:ascii="Lato" w:hAnsi="Lato"/>
          <w:i/>
          <w:iCs/>
          <w:sz w:val="22"/>
          <w:szCs w:val="22"/>
        </w:rPr>
        <w:t>Note: This list is not all-inclusive. All items brought to the hospital will be assessed for safety.</w:t>
      </w:r>
    </w:p>
    <w:p w14:paraId="557DBFEC" w14:textId="52EBE159" w:rsidR="00992059" w:rsidRPr="00992059" w:rsidRDefault="00AD5A4F" w:rsidP="00962AA1">
      <w:pPr>
        <w:rPr>
          <w:rFonts w:ascii="Lato" w:hAnsi="Lato"/>
          <w:sz w:val="22"/>
          <w:szCs w:val="22"/>
        </w:rPr>
      </w:pPr>
      <w:r w:rsidRPr="00AD5A4F">
        <w:rPr>
          <w:rFonts w:ascii="Lato" w:hAnsi="Lato"/>
          <w:sz w:val="22"/>
          <w:szCs w:val="22"/>
        </w:rPr>
        <w:t>WBHH appreciates your cooperation in maintaining a safe and healing environment.</w:t>
      </w:r>
    </w:p>
    <w:p w14:paraId="3FDBF8F5" w14:textId="5F337E36" w:rsidR="00AD5A4F" w:rsidRPr="00DF3BB7" w:rsidRDefault="00AD5A4F" w:rsidP="00AD5A4F">
      <w:pPr>
        <w:spacing w:before="100" w:beforeAutospacing="1" w:after="100" w:afterAutospacing="1"/>
        <w:outlineLvl w:val="2"/>
        <w:rPr>
          <w:rFonts w:ascii="Lato" w:hAnsi="Lato"/>
          <w:b/>
          <w:bCs/>
          <w:sz w:val="28"/>
          <w:szCs w:val="28"/>
        </w:rPr>
      </w:pPr>
      <w:r w:rsidRPr="00DF3BB7">
        <w:rPr>
          <w:rFonts w:ascii="Lato" w:hAnsi="Lato"/>
          <w:b/>
          <w:bCs/>
          <w:sz w:val="28"/>
          <w:szCs w:val="28"/>
        </w:rPr>
        <w:t>Treatment Team</w:t>
      </w:r>
    </w:p>
    <w:p w14:paraId="421C6E8F" w14:textId="60E1E0B0" w:rsidR="00992059" w:rsidRDefault="00AD5A4F" w:rsidP="00E21E85">
      <w:pPr>
        <w:spacing w:before="100" w:beforeAutospacing="1" w:after="100" w:afterAutospacing="1"/>
        <w:rPr>
          <w:rFonts w:ascii="Lato" w:hAnsi="Lato"/>
          <w:sz w:val="22"/>
          <w:szCs w:val="22"/>
        </w:rPr>
      </w:pPr>
      <w:r w:rsidRPr="00AD5A4F">
        <w:rPr>
          <w:rFonts w:ascii="Lato" w:hAnsi="Lato"/>
          <w:sz w:val="22"/>
          <w:szCs w:val="22"/>
        </w:rPr>
        <w:t xml:space="preserve">Your </w:t>
      </w:r>
      <w:r w:rsidR="00C278CA">
        <w:rPr>
          <w:rFonts w:ascii="Lato" w:hAnsi="Lato"/>
          <w:sz w:val="22"/>
          <w:szCs w:val="22"/>
        </w:rPr>
        <w:t xml:space="preserve">Westborough Behavioral Healthcare Hospital (WBHH) treatment team </w:t>
      </w:r>
      <w:r w:rsidRPr="00AD5A4F">
        <w:rPr>
          <w:rFonts w:ascii="Lato" w:hAnsi="Lato"/>
          <w:sz w:val="22"/>
          <w:szCs w:val="22"/>
        </w:rPr>
        <w:t xml:space="preserve">is dedicated to creating an environment that promotes healing and helps you maintain routine and daily functioning. The team’s mission is to build a strong, supportive relationship with you, positively impact your overall healing, and engage you in the </w:t>
      </w:r>
      <w:r w:rsidRPr="00AD5A4F">
        <w:rPr>
          <w:rFonts w:ascii="Lato" w:hAnsi="Lato"/>
          <w:b/>
          <w:bCs/>
          <w:sz w:val="22"/>
          <w:szCs w:val="22"/>
        </w:rPr>
        <w:t>six trauma-informed care principles</w:t>
      </w:r>
      <w:r w:rsidRPr="00AD5A4F">
        <w:rPr>
          <w:rFonts w:ascii="Lato" w:hAnsi="Lato"/>
          <w:sz w:val="22"/>
          <w:szCs w:val="22"/>
        </w:rPr>
        <w:t>, life skills, and purposeful daily activities.</w:t>
      </w:r>
    </w:p>
    <w:p w14:paraId="4250E663" w14:textId="0A282B93" w:rsidR="00E21E85" w:rsidRPr="00E21E85" w:rsidRDefault="00AD5A4F" w:rsidP="00E21E85">
      <w:pPr>
        <w:spacing w:before="100" w:beforeAutospacing="1" w:after="100" w:afterAutospacing="1"/>
        <w:rPr>
          <w:rFonts w:ascii="Lato" w:hAnsi="Lato"/>
          <w:sz w:val="22"/>
          <w:szCs w:val="22"/>
        </w:rPr>
      </w:pPr>
      <w:r w:rsidRPr="00AD5A4F">
        <w:rPr>
          <w:rFonts w:ascii="Lato" w:hAnsi="Lato"/>
          <w:sz w:val="22"/>
          <w:szCs w:val="22"/>
        </w:rPr>
        <w:t xml:space="preserve">Our team recognizes that challenges are </w:t>
      </w:r>
      <w:r w:rsidR="00E21E85">
        <w:rPr>
          <w:rFonts w:ascii="Lato" w:hAnsi="Lato"/>
          <w:sz w:val="22"/>
          <w:szCs w:val="22"/>
        </w:rPr>
        <w:t>growth opportunities</w:t>
      </w:r>
      <w:r w:rsidRPr="00AD5A4F">
        <w:rPr>
          <w:rFonts w:ascii="Lato" w:hAnsi="Lato"/>
          <w:sz w:val="22"/>
          <w:szCs w:val="22"/>
        </w:rPr>
        <w:t xml:space="preserve">. By fostering openness and trust, we help you identify issues, explore solutions, and develop healthier ways to manage daily challenges. This supportive environment is built and maintained with </w:t>
      </w:r>
      <w:r w:rsidR="00E21E85">
        <w:rPr>
          <w:rFonts w:ascii="Lato" w:hAnsi="Lato"/>
          <w:sz w:val="22"/>
          <w:szCs w:val="22"/>
        </w:rPr>
        <w:t>core principles and values guiding</w:t>
      </w:r>
      <w:r w:rsidRPr="00AD5A4F">
        <w:rPr>
          <w:rFonts w:ascii="Lato" w:hAnsi="Lato"/>
          <w:sz w:val="22"/>
          <w:szCs w:val="22"/>
        </w:rPr>
        <w:t xml:space="preserve"> our care and your accountability.</w:t>
      </w:r>
    </w:p>
    <w:p w14:paraId="67963A53" w14:textId="05816097" w:rsidR="00AD5A4F" w:rsidRPr="00DF2A10" w:rsidRDefault="00AD5A4F" w:rsidP="00AD5A4F">
      <w:pPr>
        <w:spacing w:before="100" w:beforeAutospacing="1" w:after="100" w:afterAutospacing="1"/>
        <w:outlineLvl w:val="2"/>
        <w:rPr>
          <w:rFonts w:ascii="Lato" w:hAnsi="Lato"/>
          <w:b/>
          <w:bCs/>
        </w:rPr>
      </w:pPr>
      <w:r w:rsidRPr="00DF2A10">
        <w:rPr>
          <w:rFonts w:ascii="Lato" w:hAnsi="Lato"/>
          <w:b/>
          <w:bCs/>
        </w:rPr>
        <w:t>Team Members</w:t>
      </w:r>
    </w:p>
    <w:p w14:paraId="094868BC" w14:textId="77777777"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Psychiatrist in Charge</w:t>
      </w:r>
    </w:p>
    <w:p w14:paraId="23C2875C" w14:textId="79485840" w:rsidR="008671F0" w:rsidRPr="008671F0" w:rsidRDefault="00AD5A4F" w:rsidP="008671F0">
      <w:pPr>
        <w:spacing w:before="100" w:beforeAutospacing="1" w:after="100" w:afterAutospacing="1"/>
        <w:rPr>
          <w:rFonts w:ascii="Lato" w:hAnsi="Lato"/>
          <w:sz w:val="22"/>
          <w:szCs w:val="22"/>
        </w:rPr>
      </w:pPr>
      <w:r w:rsidRPr="00AD5A4F">
        <w:rPr>
          <w:rFonts w:ascii="Lato" w:hAnsi="Lato"/>
          <w:sz w:val="22"/>
          <w:szCs w:val="22"/>
        </w:rPr>
        <w:t>The attending psychiatrist oversees your care, meets with you regularly, and reviews your progress with other staff members.</w:t>
      </w:r>
    </w:p>
    <w:p w14:paraId="5ED39EB7" w14:textId="5EBD6B19"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Registered Nurses</w:t>
      </w:r>
    </w:p>
    <w:p w14:paraId="2903E2E7" w14:textId="77777777" w:rsidR="004B2DA3" w:rsidRDefault="00AD5A4F" w:rsidP="004B2DA3">
      <w:pPr>
        <w:spacing w:before="100" w:beforeAutospacing="1" w:after="100" w:afterAutospacing="1"/>
        <w:rPr>
          <w:rFonts w:ascii="Lato" w:hAnsi="Lato"/>
          <w:sz w:val="22"/>
          <w:szCs w:val="22"/>
        </w:rPr>
      </w:pPr>
      <w:r w:rsidRPr="00AD5A4F">
        <w:rPr>
          <w:rFonts w:ascii="Lato" w:hAnsi="Lato"/>
          <w:sz w:val="22"/>
          <w:szCs w:val="22"/>
        </w:rPr>
        <w:t>Registered nurses administer medications, provide counseling, coordinate care, and answer your questions. They also serve as a daily resource for your medical needs and provide consistent support throughout your stay.</w:t>
      </w:r>
    </w:p>
    <w:p w14:paraId="06F99FCC" w14:textId="41E27DE0" w:rsidR="00AD5A4F" w:rsidRPr="004B2DA3" w:rsidRDefault="00AD5A4F" w:rsidP="004B2DA3">
      <w:pPr>
        <w:spacing w:before="100" w:beforeAutospacing="1" w:after="100" w:afterAutospacing="1"/>
        <w:rPr>
          <w:rFonts w:ascii="Lato" w:hAnsi="Lato"/>
          <w:sz w:val="22"/>
          <w:szCs w:val="22"/>
        </w:rPr>
      </w:pPr>
      <w:r w:rsidRPr="00DF3BB7">
        <w:rPr>
          <w:rFonts w:ascii="Lato" w:hAnsi="Lato"/>
          <w:b/>
          <w:bCs/>
        </w:rPr>
        <w:lastRenderedPageBreak/>
        <w:t>Mental Health Technicians (MHTs)</w:t>
      </w:r>
    </w:p>
    <w:p w14:paraId="4F014995" w14:textId="3BC66C6C" w:rsidR="00C278CA" w:rsidRPr="003D0208" w:rsidRDefault="00AD5A4F" w:rsidP="003D0208">
      <w:pPr>
        <w:spacing w:before="100" w:beforeAutospacing="1" w:after="100" w:afterAutospacing="1"/>
        <w:rPr>
          <w:rFonts w:ascii="Lato" w:hAnsi="Lato"/>
          <w:sz w:val="22"/>
          <w:szCs w:val="22"/>
        </w:rPr>
      </w:pPr>
      <w:r w:rsidRPr="00AD5A4F">
        <w:rPr>
          <w:rFonts w:ascii="Lato" w:hAnsi="Lato"/>
          <w:sz w:val="22"/>
          <w:szCs w:val="22"/>
        </w:rPr>
        <w:t>MHTs work closely with nurses to monitor your symptoms and functioning, supervise meals, organize activities, lead groups, and ensure patient safety.</w:t>
      </w:r>
    </w:p>
    <w:p w14:paraId="4D62DE2E" w14:textId="642A8A1C"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Clinical Social Workers or Mental Health Counselors</w:t>
      </w:r>
    </w:p>
    <w:p w14:paraId="0D0988D9" w14:textId="41F995BC" w:rsidR="004A0B51" w:rsidRPr="00AD5A4F" w:rsidRDefault="00AD5A4F" w:rsidP="00AD5A4F">
      <w:pPr>
        <w:spacing w:before="100" w:beforeAutospacing="1" w:after="100" w:afterAutospacing="1"/>
        <w:rPr>
          <w:rFonts w:ascii="Lato" w:hAnsi="Lato"/>
          <w:sz w:val="22"/>
          <w:szCs w:val="22"/>
        </w:rPr>
      </w:pPr>
      <w:r w:rsidRPr="00AD5A4F">
        <w:rPr>
          <w:rFonts w:ascii="Lato" w:hAnsi="Lato"/>
          <w:sz w:val="22"/>
          <w:szCs w:val="22"/>
        </w:rPr>
        <w:t xml:space="preserve">Clinical social workers manage your overall care, </w:t>
      </w:r>
      <w:r w:rsidR="004A534E">
        <w:rPr>
          <w:rFonts w:ascii="Lato" w:hAnsi="Lato"/>
          <w:sz w:val="22"/>
          <w:szCs w:val="22"/>
        </w:rPr>
        <w:t>provide therapeutic check-ins</w:t>
      </w:r>
      <w:r w:rsidRPr="00AD5A4F">
        <w:rPr>
          <w:rFonts w:ascii="Lato" w:hAnsi="Lato"/>
          <w:sz w:val="22"/>
          <w:szCs w:val="22"/>
        </w:rPr>
        <w:t>, coordinate family meetings, assist with discharge planning, and arrange follow-up care. They support you in understanding and managing your illness while guiding your recovery.</w:t>
      </w:r>
    </w:p>
    <w:p w14:paraId="4075D900" w14:textId="77777777" w:rsidR="00AD5A4F" w:rsidRPr="00DF3BB7" w:rsidRDefault="00AD5A4F" w:rsidP="00AD5A4F">
      <w:pPr>
        <w:spacing w:before="100" w:beforeAutospacing="1" w:after="100" w:afterAutospacing="1"/>
        <w:outlineLvl w:val="3"/>
        <w:rPr>
          <w:rFonts w:ascii="Lato" w:hAnsi="Lato"/>
          <w:b/>
          <w:bCs/>
        </w:rPr>
      </w:pPr>
      <w:r w:rsidRPr="00DF3BB7">
        <w:rPr>
          <w:rFonts w:ascii="Lato" w:hAnsi="Lato"/>
          <w:b/>
          <w:bCs/>
        </w:rPr>
        <w:t>Board-Certified Behavioral Analysts (BCBAs) and Occupational Therapists (OTs)</w:t>
      </w:r>
    </w:p>
    <w:p w14:paraId="18D7A9B0" w14:textId="2312089A" w:rsidR="002B577E" w:rsidRPr="00C278CA" w:rsidRDefault="00AD5A4F" w:rsidP="00C278CA">
      <w:pPr>
        <w:spacing w:before="100" w:beforeAutospacing="1" w:after="100" w:afterAutospacing="1"/>
        <w:rPr>
          <w:rFonts w:ascii="Lato" w:hAnsi="Lato"/>
          <w:sz w:val="22"/>
          <w:szCs w:val="22"/>
        </w:rPr>
      </w:pPr>
      <w:r w:rsidRPr="00AD5A4F">
        <w:rPr>
          <w:rFonts w:ascii="Lato" w:hAnsi="Lato"/>
          <w:sz w:val="22"/>
          <w:szCs w:val="22"/>
        </w:rPr>
        <w:t xml:space="preserve">These specialists may contribute to your </w:t>
      </w:r>
      <w:r w:rsidR="004A534E">
        <w:rPr>
          <w:rFonts w:ascii="Lato" w:hAnsi="Lato"/>
          <w:sz w:val="22"/>
          <w:szCs w:val="22"/>
        </w:rPr>
        <w:t>treatment</w:t>
      </w:r>
      <w:r w:rsidRPr="00AD5A4F">
        <w:rPr>
          <w:rFonts w:ascii="Lato" w:hAnsi="Lato"/>
          <w:sz w:val="22"/>
          <w:szCs w:val="22"/>
        </w:rPr>
        <w:t xml:space="preserve"> plan, offering expertise in behavior analysis and life skills training to support your recovery process.</w:t>
      </w:r>
    </w:p>
    <w:p w14:paraId="00D75928" w14:textId="6ABE1279" w:rsidR="00AD5A4F" w:rsidRPr="00DF2A10" w:rsidRDefault="00AD5A4F" w:rsidP="00AD5A4F">
      <w:pPr>
        <w:spacing w:before="100" w:beforeAutospacing="1" w:after="100" w:afterAutospacing="1"/>
        <w:outlineLvl w:val="2"/>
        <w:rPr>
          <w:rFonts w:ascii="Lato" w:hAnsi="Lato"/>
          <w:b/>
          <w:bCs/>
          <w:sz w:val="28"/>
          <w:szCs w:val="28"/>
        </w:rPr>
      </w:pPr>
      <w:r w:rsidRPr="00DF2A10">
        <w:rPr>
          <w:rFonts w:ascii="Lato" w:hAnsi="Lato"/>
          <w:b/>
          <w:bCs/>
          <w:sz w:val="28"/>
          <w:szCs w:val="28"/>
        </w:rPr>
        <w:t>Treatment Approach</w:t>
      </w:r>
    </w:p>
    <w:p w14:paraId="608400A3" w14:textId="77777777" w:rsidR="00AD5A4F" w:rsidRPr="00AD5A4F" w:rsidRDefault="00AD5A4F" w:rsidP="00AD5A4F">
      <w:pPr>
        <w:spacing w:before="100" w:beforeAutospacing="1" w:after="100" w:afterAutospacing="1"/>
        <w:rPr>
          <w:rFonts w:ascii="Lato" w:hAnsi="Lato"/>
          <w:sz w:val="22"/>
          <w:szCs w:val="22"/>
        </w:rPr>
      </w:pPr>
      <w:r w:rsidRPr="00AD5A4F">
        <w:rPr>
          <w:rFonts w:ascii="Lato" w:hAnsi="Lato"/>
          <w:sz w:val="22"/>
          <w:szCs w:val="22"/>
        </w:rPr>
        <w:t>Your daily schedule will include group sessions and interactions with your treatment team to help you:</w:t>
      </w:r>
    </w:p>
    <w:p w14:paraId="43195464" w14:textId="77777777" w:rsidR="00AD5A4F" w:rsidRPr="00AD5A4F" w:rsidRDefault="00AD5A4F" w:rsidP="00DE5F5A">
      <w:pPr>
        <w:numPr>
          <w:ilvl w:val="0"/>
          <w:numId w:val="17"/>
        </w:numPr>
        <w:spacing w:before="100" w:beforeAutospacing="1" w:after="100" w:afterAutospacing="1"/>
        <w:rPr>
          <w:rFonts w:ascii="Lato" w:hAnsi="Lato"/>
          <w:sz w:val="22"/>
          <w:szCs w:val="22"/>
        </w:rPr>
      </w:pPr>
      <w:r w:rsidRPr="00AD5A4F">
        <w:rPr>
          <w:rFonts w:ascii="Lato" w:hAnsi="Lato"/>
          <w:sz w:val="22"/>
          <w:szCs w:val="22"/>
        </w:rPr>
        <w:t>Understand your condition.</w:t>
      </w:r>
    </w:p>
    <w:p w14:paraId="3DC76A34" w14:textId="77777777" w:rsidR="00AD5A4F" w:rsidRPr="00AD5A4F" w:rsidRDefault="00AD5A4F" w:rsidP="00DE5F5A">
      <w:pPr>
        <w:numPr>
          <w:ilvl w:val="0"/>
          <w:numId w:val="17"/>
        </w:numPr>
        <w:spacing w:before="100" w:beforeAutospacing="1" w:after="100" w:afterAutospacing="1"/>
        <w:rPr>
          <w:rFonts w:ascii="Lato" w:hAnsi="Lato"/>
          <w:sz w:val="22"/>
          <w:szCs w:val="22"/>
        </w:rPr>
      </w:pPr>
      <w:r w:rsidRPr="00AD5A4F">
        <w:rPr>
          <w:rFonts w:ascii="Lato" w:hAnsi="Lato"/>
          <w:sz w:val="22"/>
          <w:szCs w:val="22"/>
        </w:rPr>
        <w:t>Manage symptoms effectively.</w:t>
      </w:r>
    </w:p>
    <w:p w14:paraId="2642199E" w14:textId="77777777" w:rsidR="00AD5A4F" w:rsidRPr="00AD5A4F" w:rsidRDefault="00AD5A4F" w:rsidP="00DE5F5A">
      <w:pPr>
        <w:numPr>
          <w:ilvl w:val="0"/>
          <w:numId w:val="17"/>
        </w:numPr>
        <w:spacing w:before="100" w:beforeAutospacing="1" w:after="100" w:afterAutospacing="1"/>
        <w:rPr>
          <w:rFonts w:ascii="Lato" w:hAnsi="Lato"/>
          <w:sz w:val="22"/>
          <w:szCs w:val="22"/>
        </w:rPr>
      </w:pPr>
      <w:r w:rsidRPr="00AD5A4F">
        <w:rPr>
          <w:rFonts w:ascii="Lato" w:hAnsi="Lato"/>
          <w:sz w:val="22"/>
          <w:szCs w:val="22"/>
        </w:rPr>
        <w:t>Develop strategies and skills to support recovery.</w:t>
      </w:r>
    </w:p>
    <w:p w14:paraId="043B655C" w14:textId="799029FE" w:rsidR="00992059" w:rsidRPr="00992059" w:rsidRDefault="00AD5A4F" w:rsidP="00DE5F5A">
      <w:pPr>
        <w:numPr>
          <w:ilvl w:val="0"/>
          <w:numId w:val="17"/>
        </w:numPr>
        <w:spacing w:before="100" w:beforeAutospacing="1" w:after="100" w:afterAutospacing="1"/>
        <w:rPr>
          <w:rFonts w:ascii="Lato" w:hAnsi="Lato"/>
          <w:sz w:val="22"/>
          <w:szCs w:val="22"/>
        </w:rPr>
      </w:pPr>
      <w:r w:rsidRPr="00AD5A4F">
        <w:rPr>
          <w:rFonts w:ascii="Lato" w:hAnsi="Lato"/>
          <w:sz w:val="22"/>
          <w:szCs w:val="22"/>
        </w:rPr>
        <w:t>Create a lifestyle and safety plan for maintaining wellness.</w:t>
      </w:r>
    </w:p>
    <w:p w14:paraId="60BFA1D5" w14:textId="57CA3AB7" w:rsidR="00AD5A4F" w:rsidRPr="00AD5A4F" w:rsidRDefault="00AD5A4F" w:rsidP="00AD5A4F">
      <w:pPr>
        <w:spacing w:before="100" w:beforeAutospacing="1" w:after="100" w:afterAutospacing="1"/>
        <w:rPr>
          <w:rFonts w:ascii="Lato" w:hAnsi="Lato"/>
          <w:sz w:val="22"/>
          <w:szCs w:val="22"/>
        </w:rPr>
      </w:pPr>
      <w:r w:rsidRPr="00AD5A4F">
        <w:rPr>
          <w:rFonts w:ascii="Lato" w:hAnsi="Lato"/>
          <w:sz w:val="22"/>
          <w:szCs w:val="22"/>
        </w:rPr>
        <w:t>Your treatment plan may include:</w:t>
      </w:r>
    </w:p>
    <w:p w14:paraId="2A8FCB18" w14:textId="238600F1" w:rsidR="00992059" w:rsidRPr="009006D1" w:rsidRDefault="00AD5A4F" w:rsidP="00DE5F5A">
      <w:pPr>
        <w:numPr>
          <w:ilvl w:val="0"/>
          <w:numId w:val="18"/>
        </w:numPr>
        <w:spacing w:before="100" w:beforeAutospacing="1" w:after="100" w:afterAutospacing="1"/>
        <w:rPr>
          <w:rFonts w:ascii="Lato" w:hAnsi="Lato"/>
          <w:sz w:val="22"/>
          <w:szCs w:val="22"/>
        </w:rPr>
      </w:pPr>
      <w:r w:rsidRPr="00C8661C">
        <w:rPr>
          <w:rFonts w:ascii="Lato" w:hAnsi="Lato"/>
          <w:sz w:val="22"/>
          <w:szCs w:val="22"/>
        </w:rPr>
        <w:t>Medication evaluation and management.</w:t>
      </w:r>
    </w:p>
    <w:p w14:paraId="2ED7F0CB" w14:textId="77777777" w:rsidR="00AD5A4F" w:rsidRPr="00C8661C" w:rsidRDefault="00AD5A4F" w:rsidP="00DE5F5A">
      <w:pPr>
        <w:numPr>
          <w:ilvl w:val="0"/>
          <w:numId w:val="18"/>
        </w:numPr>
        <w:spacing w:before="100" w:beforeAutospacing="1" w:after="100" w:afterAutospacing="1"/>
        <w:rPr>
          <w:rFonts w:ascii="Lato" w:hAnsi="Lato"/>
          <w:sz w:val="22"/>
          <w:szCs w:val="22"/>
        </w:rPr>
      </w:pPr>
      <w:r w:rsidRPr="00C8661C">
        <w:rPr>
          <w:rFonts w:ascii="Lato" w:hAnsi="Lato"/>
          <w:sz w:val="22"/>
          <w:szCs w:val="22"/>
        </w:rPr>
        <w:t>Group and family therapy.</w:t>
      </w:r>
    </w:p>
    <w:p w14:paraId="2D3D6780" w14:textId="77777777" w:rsidR="00AD5A4F" w:rsidRPr="00C8661C" w:rsidRDefault="00AD5A4F" w:rsidP="00DE5F5A">
      <w:pPr>
        <w:numPr>
          <w:ilvl w:val="0"/>
          <w:numId w:val="18"/>
        </w:numPr>
        <w:spacing w:before="100" w:beforeAutospacing="1" w:after="100" w:afterAutospacing="1"/>
        <w:rPr>
          <w:rFonts w:ascii="Lato" w:hAnsi="Lato"/>
          <w:sz w:val="22"/>
          <w:szCs w:val="22"/>
        </w:rPr>
      </w:pPr>
      <w:r w:rsidRPr="00C8661C">
        <w:rPr>
          <w:rFonts w:ascii="Lato" w:hAnsi="Lato"/>
          <w:sz w:val="22"/>
          <w:szCs w:val="22"/>
        </w:rPr>
        <w:t>Education and support sessions.</w:t>
      </w:r>
    </w:p>
    <w:p w14:paraId="27B8657B" w14:textId="77777777" w:rsidR="00AD5A4F" w:rsidRPr="00AD5A4F" w:rsidRDefault="00AD5A4F" w:rsidP="00AD5A4F">
      <w:pPr>
        <w:spacing w:before="100" w:beforeAutospacing="1" w:after="100" w:afterAutospacing="1"/>
        <w:rPr>
          <w:rFonts w:ascii="Lato" w:hAnsi="Lato"/>
          <w:sz w:val="22"/>
          <w:szCs w:val="22"/>
        </w:rPr>
      </w:pPr>
      <w:r w:rsidRPr="00AD5A4F">
        <w:rPr>
          <w:rFonts w:ascii="Lato" w:hAnsi="Lato"/>
          <w:i/>
          <w:iCs/>
          <w:sz w:val="22"/>
          <w:szCs w:val="22"/>
        </w:rPr>
        <w:t>Group psychotherapy</w:t>
      </w:r>
      <w:r w:rsidRPr="00AD5A4F">
        <w:rPr>
          <w:rFonts w:ascii="Lato" w:hAnsi="Lato"/>
          <w:sz w:val="22"/>
          <w:szCs w:val="22"/>
        </w:rPr>
        <w:t xml:space="preserve"> offers a caring, supportive environment where you can interact at your own comfort level, gaining insights and encouragement from others. Group schedules are provided and posted at the nurses' station for easy access.</w:t>
      </w:r>
    </w:p>
    <w:p w14:paraId="42D4D169" w14:textId="77777777" w:rsidR="00AD5A4F" w:rsidRPr="00DF3BB7" w:rsidRDefault="00AD5A4F" w:rsidP="00AD5A4F">
      <w:pPr>
        <w:spacing w:before="100" w:beforeAutospacing="1" w:after="100" w:afterAutospacing="1"/>
        <w:outlineLvl w:val="2"/>
        <w:rPr>
          <w:rFonts w:ascii="Lato" w:hAnsi="Lato"/>
          <w:b/>
          <w:bCs/>
          <w:sz w:val="28"/>
          <w:szCs w:val="28"/>
        </w:rPr>
      </w:pPr>
      <w:r w:rsidRPr="00DF3BB7">
        <w:rPr>
          <w:rFonts w:ascii="Lato" w:hAnsi="Lato"/>
          <w:b/>
          <w:bCs/>
          <w:sz w:val="28"/>
          <w:szCs w:val="28"/>
        </w:rPr>
        <w:t>Core Values</w:t>
      </w:r>
    </w:p>
    <w:p w14:paraId="79727EC9" w14:textId="77777777" w:rsidR="00AD5A4F" w:rsidRDefault="00AD5A4F" w:rsidP="004B2DA3">
      <w:pPr>
        <w:rPr>
          <w:rFonts w:ascii="Lato" w:hAnsi="Lato"/>
          <w:sz w:val="22"/>
          <w:szCs w:val="22"/>
        </w:rPr>
      </w:pPr>
      <w:r w:rsidRPr="00AD5A4F">
        <w:rPr>
          <w:rFonts w:ascii="Lato" w:hAnsi="Lato"/>
          <w:sz w:val="22"/>
          <w:szCs w:val="22"/>
        </w:rPr>
        <w:t>Our trauma-informed curriculum instills essential core values to support your journey:</w:t>
      </w:r>
    </w:p>
    <w:p w14:paraId="5DAAC7D3" w14:textId="77777777" w:rsidR="004B2DA3" w:rsidRPr="00AD5A4F" w:rsidRDefault="004B2DA3" w:rsidP="004B2DA3">
      <w:pPr>
        <w:rPr>
          <w:rFonts w:ascii="Lato" w:hAnsi="Lato"/>
          <w:sz w:val="22"/>
          <w:szCs w:val="22"/>
        </w:rPr>
      </w:pPr>
    </w:p>
    <w:p w14:paraId="3876D676" w14:textId="77777777" w:rsidR="00AD5A4F" w:rsidRPr="00AD5A4F" w:rsidRDefault="00AD5A4F" w:rsidP="004B2DA3">
      <w:pPr>
        <w:numPr>
          <w:ilvl w:val="0"/>
          <w:numId w:val="19"/>
        </w:numPr>
        <w:rPr>
          <w:rFonts w:ascii="Lato" w:hAnsi="Lato"/>
          <w:sz w:val="22"/>
          <w:szCs w:val="22"/>
        </w:rPr>
      </w:pPr>
      <w:r w:rsidRPr="00AD5A4F">
        <w:rPr>
          <w:rFonts w:ascii="Lato" w:hAnsi="Lato"/>
          <w:b/>
          <w:bCs/>
          <w:sz w:val="22"/>
          <w:szCs w:val="22"/>
        </w:rPr>
        <w:t>Openness</w:t>
      </w:r>
      <w:r w:rsidRPr="00AD5A4F">
        <w:rPr>
          <w:rFonts w:ascii="Lato" w:hAnsi="Lato"/>
          <w:sz w:val="22"/>
          <w:szCs w:val="22"/>
        </w:rPr>
        <w:t>: Sharing challenges helps you and your peers seek the help you need.</w:t>
      </w:r>
    </w:p>
    <w:p w14:paraId="420E4702" w14:textId="77777777" w:rsidR="00AD5A4F" w:rsidRPr="00AD5A4F" w:rsidRDefault="00AD5A4F" w:rsidP="004B2DA3">
      <w:pPr>
        <w:numPr>
          <w:ilvl w:val="0"/>
          <w:numId w:val="19"/>
        </w:numPr>
        <w:rPr>
          <w:rFonts w:ascii="Lato" w:hAnsi="Lato"/>
          <w:sz w:val="22"/>
          <w:szCs w:val="22"/>
        </w:rPr>
      </w:pPr>
      <w:r w:rsidRPr="00AD5A4F">
        <w:rPr>
          <w:rFonts w:ascii="Lato" w:hAnsi="Lato"/>
          <w:b/>
          <w:bCs/>
          <w:sz w:val="22"/>
          <w:szCs w:val="22"/>
        </w:rPr>
        <w:t>Trust</w:t>
      </w:r>
      <w:r w:rsidRPr="00AD5A4F">
        <w:rPr>
          <w:rFonts w:ascii="Lato" w:hAnsi="Lato"/>
          <w:sz w:val="22"/>
          <w:szCs w:val="22"/>
        </w:rPr>
        <w:t>: Building trust through honesty, respect, and dependability.</w:t>
      </w:r>
    </w:p>
    <w:p w14:paraId="38C6DEE9" w14:textId="77777777" w:rsidR="00AD5A4F" w:rsidRPr="00AD5A4F" w:rsidRDefault="00AD5A4F" w:rsidP="004B2DA3">
      <w:pPr>
        <w:numPr>
          <w:ilvl w:val="0"/>
          <w:numId w:val="19"/>
        </w:numPr>
        <w:rPr>
          <w:rFonts w:ascii="Lato" w:hAnsi="Lato"/>
          <w:sz w:val="22"/>
          <w:szCs w:val="22"/>
        </w:rPr>
      </w:pPr>
      <w:r w:rsidRPr="00AD5A4F">
        <w:rPr>
          <w:rFonts w:ascii="Lato" w:hAnsi="Lato"/>
          <w:b/>
          <w:bCs/>
          <w:sz w:val="22"/>
          <w:szCs w:val="22"/>
        </w:rPr>
        <w:t>Care and Concern</w:t>
      </w:r>
      <w:r w:rsidRPr="00AD5A4F">
        <w:rPr>
          <w:rFonts w:ascii="Lato" w:hAnsi="Lato"/>
          <w:sz w:val="22"/>
          <w:szCs w:val="22"/>
        </w:rPr>
        <w:t>: Supporting others sensitively while encouraging their independence.</w:t>
      </w:r>
    </w:p>
    <w:p w14:paraId="4062598D" w14:textId="77777777" w:rsidR="00AD5A4F" w:rsidRPr="00AD5A4F" w:rsidRDefault="00AD5A4F" w:rsidP="004B2DA3">
      <w:pPr>
        <w:numPr>
          <w:ilvl w:val="0"/>
          <w:numId w:val="19"/>
        </w:numPr>
        <w:rPr>
          <w:rFonts w:ascii="Lato" w:hAnsi="Lato"/>
          <w:sz w:val="22"/>
          <w:szCs w:val="22"/>
        </w:rPr>
      </w:pPr>
      <w:r w:rsidRPr="00AD5A4F">
        <w:rPr>
          <w:rFonts w:ascii="Lato" w:hAnsi="Lato"/>
          <w:b/>
          <w:bCs/>
          <w:sz w:val="22"/>
          <w:szCs w:val="22"/>
        </w:rPr>
        <w:t>Helping Others</w:t>
      </w:r>
      <w:r w:rsidRPr="00AD5A4F">
        <w:rPr>
          <w:rFonts w:ascii="Lato" w:hAnsi="Lato"/>
          <w:sz w:val="22"/>
          <w:szCs w:val="22"/>
        </w:rPr>
        <w:t>: Giving service without being asked fosters personal happiness.</w:t>
      </w:r>
    </w:p>
    <w:p w14:paraId="181245F3" w14:textId="77777777" w:rsidR="00AD5A4F" w:rsidRPr="00AD5A4F" w:rsidRDefault="00AD5A4F" w:rsidP="004B2DA3">
      <w:pPr>
        <w:numPr>
          <w:ilvl w:val="0"/>
          <w:numId w:val="19"/>
        </w:numPr>
        <w:rPr>
          <w:rFonts w:ascii="Lato" w:hAnsi="Lato"/>
          <w:sz w:val="22"/>
          <w:szCs w:val="22"/>
        </w:rPr>
      </w:pPr>
      <w:r w:rsidRPr="00AD5A4F">
        <w:rPr>
          <w:rFonts w:ascii="Lato" w:hAnsi="Lato"/>
          <w:b/>
          <w:bCs/>
          <w:sz w:val="22"/>
          <w:szCs w:val="22"/>
        </w:rPr>
        <w:t>Responsibility</w:t>
      </w:r>
      <w:r w:rsidRPr="00AD5A4F">
        <w:rPr>
          <w:rFonts w:ascii="Lato" w:hAnsi="Lato"/>
          <w:sz w:val="22"/>
          <w:szCs w:val="22"/>
        </w:rPr>
        <w:t>: Taking accountability for actions and accepting help.</w:t>
      </w:r>
    </w:p>
    <w:p w14:paraId="101238F2" w14:textId="77777777" w:rsidR="00AD5A4F" w:rsidRPr="00AD5A4F" w:rsidRDefault="00AD5A4F" w:rsidP="004B2DA3">
      <w:pPr>
        <w:numPr>
          <w:ilvl w:val="0"/>
          <w:numId w:val="19"/>
        </w:numPr>
        <w:rPr>
          <w:rFonts w:ascii="Lato" w:hAnsi="Lato"/>
          <w:sz w:val="22"/>
          <w:szCs w:val="22"/>
        </w:rPr>
      </w:pPr>
      <w:r w:rsidRPr="00AD5A4F">
        <w:rPr>
          <w:rFonts w:ascii="Lato" w:hAnsi="Lato"/>
          <w:b/>
          <w:bCs/>
          <w:sz w:val="22"/>
          <w:szCs w:val="22"/>
        </w:rPr>
        <w:t>Gratitude</w:t>
      </w:r>
      <w:r w:rsidRPr="00AD5A4F">
        <w:rPr>
          <w:rFonts w:ascii="Lato" w:hAnsi="Lato"/>
          <w:sz w:val="22"/>
          <w:szCs w:val="22"/>
        </w:rPr>
        <w:t>: Focusing on and appreciating what you have.</w:t>
      </w:r>
    </w:p>
    <w:p w14:paraId="2AE68BCF" w14:textId="3E83203E" w:rsidR="00C278CA" w:rsidRPr="003D0208" w:rsidRDefault="00AD5A4F" w:rsidP="004B2DA3">
      <w:pPr>
        <w:numPr>
          <w:ilvl w:val="0"/>
          <w:numId w:val="19"/>
        </w:numPr>
        <w:rPr>
          <w:rFonts w:ascii="Lato" w:hAnsi="Lato"/>
          <w:sz w:val="22"/>
          <w:szCs w:val="22"/>
        </w:rPr>
      </w:pPr>
      <w:r w:rsidRPr="00AD5A4F">
        <w:rPr>
          <w:rFonts w:ascii="Lato" w:hAnsi="Lato"/>
          <w:b/>
          <w:bCs/>
          <w:sz w:val="22"/>
          <w:szCs w:val="22"/>
        </w:rPr>
        <w:t>Leadership</w:t>
      </w:r>
      <w:r w:rsidRPr="00AD5A4F">
        <w:rPr>
          <w:rFonts w:ascii="Lato" w:hAnsi="Lato"/>
          <w:sz w:val="22"/>
          <w:szCs w:val="22"/>
        </w:rPr>
        <w:t>: Leading by example through positive actions.</w:t>
      </w:r>
    </w:p>
    <w:p w14:paraId="30AC88F2" w14:textId="7DB16ABF" w:rsidR="00AD5A4F" w:rsidRPr="00DF3BB7" w:rsidRDefault="00C278CA" w:rsidP="00AD5A4F">
      <w:pPr>
        <w:spacing w:before="100" w:beforeAutospacing="1" w:after="100" w:afterAutospacing="1"/>
        <w:outlineLvl w:val="2"/>
        <w:rPr>
          <w:rFonts w:ascii="Lato" w:hAnsi="Lato"/>
          <w:b/>
          <w:bCs/>
          <w:sz w:val="28"/>
          <w:szCs w:val="28"/>
        </w:rPr>
      </w:pPr>
      <w:r>
        <w:rPr>
          <w:rFonts w:ascii="Lato" w:hAnsi="Lato"/>
          <w:b/>
          <w:bCs/>
          <w:sz w:val="28"/>
          <w:szCs w:val="28"/>
        </w:rPr>
        <w:lastRenderedPageBreak/>
        <w:t xml:space="preserve">Change and </w:t>
      </w:r>
      <w:r w:rsidR="00AD5A4F" w:rsidRPr="00DF3BB7">
        <w:rPr>
          <w:rFonts w:ascii="Lato" w:hAnsi="Lato"/>
          <w:b/>
          <w:bCs/>
          <w:sz w:val="28"/>
          <w:szCs w:val="28"/>
        </w:rPr>
        <w:t>Overall Well-Being</w:t>
      </w:r>
    </w:p>
    <w:p w14:paraId="660E8B72" w14:textId="77777777" w:rsidR="00AD5A4F" w:rsidRPr="00AD5A4F" w:rsidRDefault="00AD5A4F" w:rsidP="00AD5A4F">
      <w:pPr>
        <w:spacing w:before="100" w:beforeAutospacing="1" w:after="100" w:afterAutospacing="1"/>
        <w:rPr>
          <w:rFonts w:ascii="Lato" w:hAnsi="Lato"/>
          <w:sz w:val="22"/>
          <w:szCs w:val="22"/>
        </w:rPr>
      </w:pPr>
      <w:r w:rsidRPr="00AD5A4F">
        <w:rPr>
          <w:rFonts w:ascii="Lato" w:hAnsi="Lato"/>
          <w:sz w:val="22"/>
          <w:szCs w:val="22"/>
        </w:rPr>
        <w:t>Healing and long-lasting change come from achieving balance in all areas of personal wellness, including:</w:t>
      </w:r>
    </w:p>
    <w:p w14:paraId="570884F5" w14:textId="77777777" w:rsidR="00AD5A4F" w:rsidRPr="00AD5A4F" w:rsidRDefault="00AD5A4F" w:rsidP="00DE5F5A">
      <w:pPr>
        <w:numPr>
          <w:ilvl w:val="0"/>
          <w:numId w:val="20"/>
        </w:numPr>
        <w:spacing w:before="100" w:beforeAutospacing="1" w:after="100" w:afterAutospacing="1"/>
        <w:rPr>
          <w:rFonts w:ascii="Lato" w:hAnsi="Lato"/>
          <w:sz w:val="22"/>
          <w:szCs w:val="22"/>
        </w:rPr>
      </w:pPr>
      <w:r w:rsidRPr="00AD5A4F">
        <w:rPr>
          <w:rFonts w:ascii="Lato" w:hAnsi="Lato"/>
          <w:b/>
          <w:bCs/>
          <w:sz w:val="22"/>
          <w:szCs w:val="22"/>
        </w:rPr>
        <w:t>Social Wellness</w:t>
      </w:r>
      <w:r w:rsidRPr="00AD5A4F">
        <w:rPr>
          <w:rFonts w:ascii="Lato" w:hAnsi="Lato"/>
          <w:sz w:val="22"/>
          <w:szCs w:val="22"/>
        </w:rPr>
        <w:t>: Building positive relationships with family, friends, and coworkers.</w:t>
      </w:r>
    </w:p>
    <w:p w14:paraId="7CE17E19" w14:textId="77777777" w:rsidR="00AD5A4F" w:rsidRPr="00AD5A4F" w:rsidRDefault="00AD5A4F" w:rsidP="00DE5F5A">
      <w:pPr>
        <w:numPr>
          <w:ilvl w:val="0"/>
          <w:numId w:val="20"/>
        </w:numPr>
        <w:spacing w:before="100" w:beforeAutospacing="1" w:after="100" w:afterAutospacing="1"/>
        <w:rPr>
          <w:rFonts w:ascii="Lato" w:hAnsi="Lato"/>
          <w:sz w:val="22"/>
          <w:szCs w:val="22"/>
        </w:rPr>
      </w:pPr>
      <w:r w:rsidRPr="00AD5A4F">
        <w:rPr>
          <w:rFonts w:ascii="Lato" w:hAnsi="Lato"/>
          <w:b/>
          <w:bCs/>
          <w:sz w:val="22"/>
          <w:szCs w:val="22"/>
        </w:rPr>
        <w:t>Emotional Wellness</w:t>
      </w:r>
      <w:r w:rsidRPr="00AD5A4F">
        <w:rPr>
          <w:rFonts w:ascii="Lato" w:hAnsi="Lato"/>
          <w:sz w:val="22"/>
          <w:szCs w:val="22"/>
        </w:rPr>
        <w:t>: Understanding yourself and coping with life’s challenges constructively.</w:t>
      </w:r>
    </w:p>
    <w:p w14:paraId="71AF6FC7" w14:textId="77777777" w:rsidR="00AD5A4F" w:rsidRPr="00AD5A4F" w:rsidRDefault="00AD5A4F" w:rsidP="00DE5F5A">
      <w:pPr>
        <w:numPr>
          <w:ilvl w:val="0"/>
          <w:numId w:val="20"/>
        </w:numPr>
        <w:spacing w:before="100" w:beforeAutospacing="1" w:after="100" w:afterAutospacing="1"/>
        <w:rPr>
          <w:rFonts w:ascii="Lato" w:hAnsi="Lato"/>
          <w:sz w:val="22"/>
          <w:szCs w:val="22"/>
        </w:rPr>
      </w:pPr>
      <w:r w:rsidRPr="00AD5A4F">
        <w:rPr>
          <w:rFonts w:ascii="Lato" w:hAnsi="Lato"/>
          <w:b/>
          <w:bCs/>
          <w:sz w:val="22"/>
          <w:szCs w:val="22"/>
        </w:rPr>
        <w:t>Moral Wellness</w:t>
      </w:r>
      <w:r w:rsidRPr="00AD5A4F">
        <w:rPr>
          <w:rFonts w:ascii="Lato" w:hAnsi="Lato"/>
          <w:sz w:val="22"/>
          <w:szCs w:val="22"/>
        </w:rPr>
        <w:t>: Living in harmony with your values and fostering a sense of purpose.</w:t>
      </w:r>
    </w:p>
    <w:p w14:paraId="7260184E" w14:textId="77777777" w:rsidR="00AD5A4F" w:rsidRPr="00AD5A4F" w:rsidRDefault="00AD5A4F" w:rsidP="00DE5F5A">
      <w:pPr>
        <w:numPr>
          <w:ilvl w:val="0"/>
          <w:numId w:val="20"/>
        </w:numPr>
        <w:spacing w:before="100" w:beforeAutospacing="1" w:after="100" w:afterAutospacing="1"/>
        <w:rPr>
          <w:rFonts w:ascii="Lato" w:hAnsi="Lato"/>
          <w:sz w:val="22"/>
          <w:szCs w:val="22"/>
        </w:rPr>
      </w:pPr>
      <w:r w:rsidRPr="00AD5A4F">
        <w:rPr>
          <w:rFonts w:ascii="Lato" w:hAnsi="Lato"/>
          <w:b/>
          <w:bCs/>
          <w:sz w:val="22"/>
          <w:szCs w:val="22"/>
        </w:rPr>
        <w:t>Intellectual Wellness</w:t>
      </w:r>
      <w:r w:rsidRPr="00AD5A4F">
        <w:rPr>
          <w:rFonts w:ascii="Lato" w:hAnsi="Lato"/>
          <w:sz w:val="22"/>
          <w:szCs w:val="22"/>
        </w:rPr>
        <w:t>: Embracing lifelong learning and personal growth.</w:t>
      </w:r>
    </w:p>
    <w:p w14:paraId="6D99FC74" w14:textId="6471AC3F" w:rsidR="0013369F" w:rsidRPr="009006D1" w:rsidRDefault="00AD5A4F" w:rsidP="00DE5F5A">
      <w:pPr>
        <w:numPr>
          <w:ilvl w:val="0"/>
          <w:numId w:val="20"/>
        </w:numPr>
        <w:spacing w:before="100" w:beforeAutospacing="1" w:after="100" w:afterAutospacing="1"/>
        <w:rPr>
          <w:rFonts w:ascii="Lato" w:hAnsi="Lato"/>
          <w:sz w:val="22"/>
          <w:szCs w:val="22"/>
        </w:rPr>
      </w:pPr>
      <w:r w:rsidRPr="00AD5A4F">
        <w:rPr>
          <w:rFonts w:ascii="Lato" w:hAnsi="Lato"/>
          <w:b/>
          <w:bCs/>
          <w:sz w:val="22"/>
          <w:szCs w:val="22"/>
        </w:rPr>
        <w:t>Physical Wellness</w:t>
      </w:r>
      <w:r w:rsidRPr="00AD5A4F">
        <w:rPr>
          <w:rFonts w:ascii="Lato" w:hAnsi="Lato"/>
          <w:sz w:val="22"/>
          <w:szCs w:val="22"/>
        </w:rPr>
        <w:t>: Maintaining a healthy lifestyle through exercise, nutrition, and regular medical care.</w:t>
      </w:r>
    </w:p>
    <w:p w14:paraId="571846E0" w14:textId="3FFC27AF" w:rsidR="008671F0" w:rsidRPr="00DF3BB7" w:rsidRDefault="008671F0" w:rsidP="008671F0">
      <w:pPr>
        <w:spacing w:before="100" w:beforeAutospacing="1" w:after="100" w:afterAutospacing="1"/>
        <w:outlineLvl w:val="2"/>
        <w:rPr>
          <w:rFonts w:ascii="Lato" w:hAnsi="Lato"/>
          <w:b/>
          <w:bCs/>
          <w:sz w:val="28"/>
          <w:szCs w:val="28"/>
        </w:rPr>
      </w:pPr>
      <w:r w:rsidRPr="00DF3BB7">
        <w:rPr>
          <w:rFonts w:ascii="Lato" w:hAnsi="Lato"/>
          <w:b/>
          <w:bCs/>
          <w:sz w:val="28"/>
          <w:szCs w:val="28"/>
        </w:rPr>
        <w:t>Discharge Planning</w:t>
      </w:r>
    </w:p>
    <w:p w14:paraId="5963D76A" w14:textId="77777777" w:rsidR="008671F0" w:rsidRPr="008671F0" w:rsidRDefault="008671F0" w:rsidP="008671F0">
      <w:pPr>
        <w:spacing w:before="100" w:beforeAutospacing="1" w:after="100" w:afterAutospacing="1"/>
        <w:rPr>
          <w:rFonts w:ascii="Lato" w:hAnsi="Lato"/>
          <w:sz w:val="22"/>
          <w:szCs w:val="22"/>
        </w:rPr>
      </w:pPr>
      <w:r w:rsidRPr="008671F0">
        <w:rPr>
          <w:rFonts w:ascii="Lato" w:hAnsi="Lato"/>
          <w:sz w:val="22"/>
          <w:szCs w:val="22"/>
        </w:rPr>
        <w:t>Discharge planning begins the moment you are admitted to WBHH. Our team works collaboratively with you to identify the most appropriate path for continuing your healing journey after leaving the hospital.</w:t>
      </w:r>
    </w:p>
    <w:p w14:paraId="664BE7C1" w14:textId="77777777" w:rsidR="008671F0" w:rsidRPr="008671F0" w:rsidRDefault="008671F0" w:rsidP="008671F0">
      <w:pPr>
        <w:spacing w:before="100" w:beforeAutospacing="1" w:after="100" w:afterAutospacing="1"/>
        <w:rPr>
          <w:rFonts w:ascii="Lato" w:hAnsi="Lato"/>
          <w:sz w:val="26"/>
          <w:szCs w:val="26"/>
        </w:rPr>
      </w:pPr>
      <w:r w:rsidRPr="008671F0">
        <w:rPr>
          <w:rFonts w:ascii="Lato" w:hAnsi="Lato"/>
          <w:sz w:val="26"/>
          <w:szCs w:val="26"/>
        </w:rPr>
        <w:t>Options for continuing care may include:</w:t>
      </w:r>
    </w:p>
    <w:p w14:paraId="0906C6AF" w14:textId="77777777" w:rsidR="008671F0" w:rsidRPr="008671F0" w:rsidRDefault="008671F0" w:rsidP="00DE5F5A">
      <w:pPr>
        <w:numPr>
          <w:ilvl w:val="0"/>
          <w:numId w:val="21"/>
        </w:numPr>
        <w:spacing w:before="100" w:beforeAutospacing="1" w:after="100" w:afterAutospacing="1"/>
        <w:rPr>
          <w:rFonts w:ascii="Lato" w:hAnsi="Lato"/>
          <w:sz w:val="22"/>
          <w:szCs w:val="22"/>
        </w:rPr>
      </w:pPr>
      <w:r w:rsidRPr="008671F0">
        <w:rPr>
          <w:rFonts w:ascii="Lato" w:hAnsi="Lato"/>
          <w:b/>
          <w:bCs/>
          <w:sz w:val="22"/>
          <w:szCs w:val="22"/>
        </w:rPr>
        <w:t>Partial Hospitalization (PHP):</w:t>
      </w:r>
      <w:r w:rsidRPr="008671F0">
        <w:rPr>
          <w:rFonts w:ascii="Lato" w:hAnsi="Lato"/>
          <w:sz w:val="22"/>
          <w:szCs w:val="22"/>
        </w:rPr>
        <w:t xml:space="preserve"> A structured day program to maintain therapeutic momentum.</w:t>
      </w:r>
    </w:p>
    <w:p w14:paraId="6400ECCE" w14:textId="77777777" w:rsidR="008671F0" w:rsidRPr="008671F0" w:rsidRDefault="008671F0" w:rsidP="00DE5F5A">
      <w:pPr>
        <w:numPr>
          <w:ilvl w:val="0"/>
          <w:numId w:val="21"/>
        </w:numPr>
        <w:spacing w:before="100" w:beforeAutospacing="1" w:after="100" w:afterAutospacing="1"/>
        <w:rPr>
          <w:rFonts w:ascii="Lato" w:hAnsi="Lato"/>
          <w:sz w:val="22"/>
          <w:szCs w:val="22"/>
        </w:rPr>
      </w:pPr>
      <w:r w:rsidRPr="008671F0">
        <w:rPr>
          <w:rFonts w:ascii="Lato" w:hAnsi="Lato"/>
          <w:b/>
          <w:bCs/>
          <w:sz w:val="22"/>
          <w:szCs w:val="22"/>
        </w:rPr>
        <w:t>Intensive Outpatient (IOP):</w:t>
      </w:r>
      <w:r w:rsidRPr="008671F0">
        <w:rPr>
          <w:rFonts w:ascii="Lato" w:hAnsi="Lato"/>
          <w:sz w:val="22"/>
          <w:szCs w:val="22"/>
        </w:rPr>
        <w:t xml:space="preserve"> A flexible program to support gradual reintegration into daily life.</w:t>
      </w:r>
    </w:p>
    <w:p w14:paraId="128994BF" w14:textId="77777777" w:rsidR="008671F0" w:rsidRPr="008671F0" w:rsidRDefault="008671F0" w:rsidP="00DE5F5A">
      <w:pPr>
        <w:numPr>
          <w:ilvl w:val="0"/>
          <w:numId w:val="21"/>
        </w:numPr>
        <w:spacing w:before="100" w:beforeAutospacing="1" w:after="100" w:afterAutospacing="1"/>
        <w:rPr>
          <w:rFonts w:ascii="Lato" w:hAnsi="Lato"/>
          <w:sz w:val="22"/>
          <w:szCs w:val="22"/>
        </w:rPr>
      </w:pPr>
      <w:r w:rsidRPr="008671F0">
        <w:rPr>
          <w:rFonts w:ascii="Lato" w:hAnsi="Lato"/>
          <w:b/>
          <w:bCs/>
          <w:sz w:val="22"/>
          <w:szCs w:val="22"/>
        </w:rPr>
        <w:t>Residential Treatment Centers:</w:t>
      </w:r>
      <w:r w:rsidRPr="008671F0">
        <w:rPr>
          <w:rFonts w:ascii="Lato" w:hAnsi="Lato"/>
          <w:sz w:val="22"/>
          <w:szCs w:val="22"/>
        </w:rPr>
        <w:t xml:space="preserve"> For those needing a more structured setting.</w:t>
      </w:r>
    </w:p>
    <w:p w14:paraId="431C2B2B" w14:textId="77777777" w:rsidR="008671F0" w:rsidRPr="008671F0" w:rsidRDefault="008671F0" w:rsidP="00DE5F5A">
      <w:pPr>
        <w:numPr>
          <w:ilvl w:val="0"/>
          <w:numId w:val="21"/>
        </w:numPr>
        <w:spacing w:before="100" w:beforeAutospacing="1" w:after="100" w:afterAutospacing="1"/>
        <w:rPr>
          <w:rFonts w:ascii="Lato" w:hAnsi="Lato"/>
          <w:sz w:val="22"/>
          <w:szCs w:val="22"/>
        </w:rPr>
      </w:pPr>
      <w:r w:rsidRPr="008671F0">
        <w:rPr>
          <w:rFonts w:ascii="Lato" w:hAnsi="Lato"/>
          <w:b/>
          <w:bCs/>
          <w:sz w:val="22"/>
          <w:szCs w:val="22"/>
        </w:rPr>
        <w:t>Sober Living:</w:t>
      </w:r>
      <w:r w:rsidRPr="008671F0">
        <w:rPr>
          <w:rFonts w:ascii="Lato" w:hAnsi="Lato"/>
          <w:sz w:val="22"/>
          <w:szCs w:val="22"/>
        </w:rPr>
        <w:t xml:space="preserve"> For individuals addressing co-occurring substance use challenges.</w:t>
      </w:r>
    </w:p>
    <w:p w14:paraId="1C5AB662" w14:textId="3EF5145F" w:rsidR="00992059" w:rsidRPr="0077187A" w:rsidRDefault="008671F0" w:rsidP="00DE5F5A">
      <w:pPr>
        <w:numPr>
          <w:ilvl w:val="0"/>
          <w:numId w:val="21"/>
        </w:numPr>
        <w:spacing w:before="100" w:beforeAutospacing="1" w:after="100" w:afterAutospacing="1"/>
        <w:rPr>
          <w:rFonts w:ascii="Lato" w:hAnsi="Lato"/>
          <w:sz w:val="22"/>
          <w:szCs w:val="22"/>
        </w:rPr>
      </w:pPr>
      <w:r w:rsidRPr="008671F0">
        <w:rPr>
          <w:rFonts w:ascii="Lato" w:hAnsi="Lato"/>
          <w:b/>
          <w:bCs/>
          <w:sz w:val="22"/>
          <w:szCs w:val="22"/>
        </w:rPr>
        <w:t>Traditional Counseling:</w:t>
      </w:r>
      <w:r w:rsidRPr="008671F0">
        <w:rPr>
          <w:rFonts w:ascii="Lato" w:hAnsi="Lato"/>
          <w:sz w:val="22"/>
          <w:szCs w:val="22"/>
        </w:rPr>
        <w:t xml:space="preserve"> Regular outpatient therapy for ongoing support.</w:t>
      </w:r>
    </w:p>
    <w:p w14:paraId="6030C1C3" w14:textId="5438A690" w:rsidR="008671F0" w:rsidRPr="008671F0" w:rsidRDefault="008671F0" w:rsidP="008671F0">
      <w:pPr>
        <w:spacing w:before="100" w:beforeAutospacing="1" w:after="100" w:afterAutospacing="1"/>
        <w:rPr>
          <w:rFonts w:ascii="Lato" w:hAnsi="Lato"/>
          <w:sz w:val="22"/>
          <w:szCs w:val="22"/>
        </w:rPr>
      </w:pPr>
      <w:r w:rsidRPr="008671F0">
        <w:rPr>
          <w:rFonts w:ascii="Lato" w:hAnsi="Lato"/>
          <w:sz w:val="22"/>
          <w:szCs w:val="22"/>
        </w:rPr>
        <w:t>At WBHH, our goal is to set you up for success by ensuring your next step aligns with your recovery needs. We strive to provide seamless transitions through our continuum of care, rooted in trauma-informed principles.</w:t>
      </w:r>
    </w:p>
    <w:p w14:paraId="17E5E4A4" w14:textId="52050194" w:rsidR="00C8661C" w:rsidRPr="00902C5D" w:rsidRDefault="008671F0" w:rsidP="00902C5D">
      <w:pPr>
        <w:spacing w:before="100" w:beforeAutospacing="1" w:after="100" w:afterAutospacing="1"/>
        <w:rPr>
          <w:rFonts w:ascii="Lato" w:hAnsi="Lato"/>
          <w:sz w:val="22"/>
          <w:szCs w:val="22"/>
        </w:rPr>
      </w:pPr>
      <w:r w:rsidRPr="008671F0">
        <w:rPr>
          <w:rFonts w:ascii="Lato" w:hAnsi="Lato"/>
          <w:sz w:val="22"/>
          <w:szCs w:val="22"/>
        </w:rPr>
        <w:t>Our outpatient programs help patients achieve lasting behavioral change by equipping them with the skills and resources necessary to improve their mental health and overall well-being. We value collaboration with family and loved ones to gain a comprehensive understanding of each patient’s needs and ensure a safe, supportive home environment conducive to healing.</w:t>
      </w:r>
    </w:p>
    <w:p w14:paraId="6A9E3F3F" w14:textId="2E3C32F0" w:rsidR="008671F0" w:rsidRPr="00902C5D" w:rsidRDefault="008671F0" w:rsidP="008671F0">
      <w:pPr>
        <w:spacing w:before="100" w:beforeAutospacing="1" w:after="100" w:afterAutospacing="1"/>
        <w:outlineLvl w:val="2"/>
        <w:rPr>
          <w:rFonts w:ascii="Lato" w:hAnsi="Lato"/>
          <w:b/>
          <w:bCs/>
          <w:sz w:val="32"/>
          <w:szCs w:val="32"/>
        </w:rPr>
      </w:pPr>
      <w:r w:rsidRPr="00902C5D">
        <w:rPr>
          <w:rFonts w:ascii="Lato" w:hAnsi="Lato"/>
          <w:b/>
          <w:bCs/>
          <w:sz w:val="32"/>
          <w:szCs w:val="32"/>
        </w:rPr>
        <w:t>Thank You</w:t>
      </w:r>
      <w:r w:rsidR="00C8661C" w:rsidRPr="00902C5D">
        <w:rPr>
          <w:rFonts w:ascii="Lato" w:hAnsi="Lato"/>
          <w:b/>
          <w:bCs/>
          <w:sz w:val="32"/>
          <w:szCs w:val="32"/>
        </w:rPr>
        <w:t>!</w:t>
      </w:r>
    </w:p>
    <w:p w14:paraId="6115CC6A" w14:textId="705D1D24" w:rsidR="009006D1" w:rsidRPr="00962AA1" w:rsidRDefault="008671F0" w:rsidP="00962AA1">
      <w:pPr>
        <w:spacing w:before="100" w:beforeAutospacing="1" w:after="100" w:afterAutospacing="1"/>
        <w:rPr>
          <w:rFonts w:ascii="Lato" w:hAnsi="Lato"/>
          <w:sz w:val="22"/>
          <w:szCs w:val="22"/>
        </w:rPr>
      </w:pPr>
      <w:r w:rsidRPr="008671F0">
        <w:rPr>
          <w:rFonts w:ascii="Lato" w:hAnsi="Lato"/>
          <w:sz w:val="22"/>
          <w:szCs w:val="22"/>
        </w:rPr>
        <w:t xml:space="preserve">Thank you for </w:t>
      </w:r>
      <w:r w:rsidR="003C4A34">
        <w:rPr>
          <w:rFonts w:ascii="Lato" w:hAnsi="Lato"/>
          <w:sz w:val="22"/>
          <w:szCs w:val="22"/>
        </w:rPr>
        <w:t>trusting</w:t>
      </w:r>
      <w:r w:rsidRPr="008671F0">
        <w:rPr>
          <w:rFonts w:ascii="Lato" w:hAnsi="Lato"/>
          <w:sz w:val="22"/>
          <w:szCs w:val="22"/>
        </w:rPr>
        <w:t xml:space="preserve"> Westborough Behavioral Healthcare Hospital. Your health, comfort, and well-being remain our highest priorities as we guide you through your recovery journey.</w:t>
      </w:r>
    </w:p>
    <w:sectPr w:rsidR="009006D1" w:rsidRPr="00962AA1" w:rsidSect="006B7E34">
      <w:headerReference w:type="default" r:id="rId10"/>
      <w:footerReference w:type="default" r:id="rId11"/>
      <w:pgSz w:w="12240" w:h="15840"/>
      <w:pgMar w:top="1440" w:right="1440" w:bottom="1440" w:left="1440" w:header="72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BB789" w14:textId="77777777" w:rsidR="00A91759" w:rsidRDefault="00A91759">
      <w:r>
        <w:separator/>
      </w:r>
    </w:p>
  </w:endnote>
  <w:endnote w:type="continuationSeparator" w:id="0">
    <w:p w14:paraId="0E027990" w14:textId="77777777" w:rsidR="00A91759" w:rsidRDefault="00A9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115143"/>
      <w:docPartObj>
        <w:docPartGallery w:val="Page Numbers (Bottom of Page)"/>
        <w:docPartUnique/>
      </w:docPartObj>
    </w:sdtPr>
    <w:sdtEndPr>
      <w:rPr>
        <w:noProof/>
      </w:rPr>
    </w:sdtEndPr>
    <w:sdtContent>
      <w:p w14:paraId="3A5DE8F1" w14:textId="1C758B1D" w:rsidR="002A5426" w:rsidRDefault="002A54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73C4F9" w14:textId="77777777" w:rsidR="006B7E34" w:rsidRDefault="006B7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F463A" w14:textId="77777777" w:rsidR="00A91759" w:rsidRDefault="00A91759">
      <w:r>
        <w:separator/>
      </w:r>
    </w:p>
  </w:footnote>
  <w:footnote w:type="continuationSeparator" w:id="0">
    <w:p w14:paraId="56DB0E8E" w14:textId="77777777" w:rsidR="00A91759" w:rsidRDefault="00A91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5708" w14:textId="0CDA9F75" w:rsidR="00355E01" w:rsidRDefault="0007076B">
    <w:pPr>
      <w:pStyle w:val="Header"/>
    </w:pPr>
    <w:r>
      <w:rPr>
        <w:noProof/>
      </w:rPr>
      <w:drawing>
        <wp:anchor distT="0" distB="0" distL="114300" distR="114300" simplePos="0" relativeHeight="251657728" behindDoc="1" locked="0" layoutInCell="1" allowOverlap="1" wp14:anchorId="0B7D8608" wp14:editId="2A2B0360">
          <wp:simplePos x="0" y="0"/>
          <wp:positionH relativeFrom="margin">
            <wp:posOffset>2676525</wp:posOffset>
          </wp:positionH>
          <wp:positionV relativeFrom="paragraph">
            <wp:posOffset>-238125</wp:posOffset>
          </wp:positionV>
          <wp:extent cx="742950" cy="742950"/>
          <wp:effectExtent l="0" t="0" r="0" b="0"/>
          <wp:wrapTight wrapText="bothSides">
            <wp:wrapPolygon edited="0">
              <wp:start x="7200" y="1108"/>
              <wp:lineTo x="5538" y="3877"/>
              <wp:lineTo x="5538" y="7200"/>
              <wp:lineTo x="6092" y="11077"/>
              <wp:lineTo x="0" y="12738"/>
              <wp:lineTo x="0" y="17723"/>
              <wp:lineTo x="11631" y="18831"/>
              <wp:lineTo x="20492" y="18831"/>
              <wp:lineTo x="21046" y="16615"/>
              <wp:lineTo x="21046" y="13292"/>
              <wp:lineTo x="14954" y="11077"/>
              <wp:lineTo x="16062" y="7754"/>
              <wp:lineTo x="13846" y="2769"/>
              <wp:lineTo x="11631" y="1108"/>
              <wp:lineTo x="7200" y="1108"/>
            </wp:wrapPolygon>
          </wp:wrapTight>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5E01">
      <w:tab/>
    </w:r>
    <w:r w:rsidR="00355E0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398"/>
    <w:multiLevelType w:val="multilevel"/>
    <w:tmpl w:val="3AA0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531C7"/>
    <w:multiLevelType w:val="multilevel"/>
    <w:tmpl w:val="22FC9B7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Lato" w:eastAsia="Times New Roman" w:hAnsi="Lato"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709AB"/>
    <w:multiLevelType w:val="multilevel"/>
    <w:tmpl w:val="1FE0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04E9D"/>
    <w:multiLevelType w:val="multilevel"/>
    <w:tmpl w:val="3670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F33EA"/>
    <w:multiLevelType w:val="multilevel"/>
    <w:tmpl w:val="9C3E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27C09"/>
    <w:multiLevelType w:val="multilevel"/>
    <w:tmpl w:val="5DA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D6362"/>
    <w:multiLevelType w:val="multilevel"/>
    <w:tmpl w:val="E7F2C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92705D"/>
    <w:multiLevelType w:val="multilevel"/>
    <w:tmpl w:val="ECF4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B445F"/>
    <w:multiLevelType w:val="multilevel"/>
    <w:tmpl w:val="730E7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24846"/>
    <w:multiLevelType w:val="multilevel"/>
    <w:tmpl w:val="BEDA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04504"/>
    <w:multiLevelType w:val="hybridMultilevel"/>
    <w:tmpl w:val="DCECD3A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2DDD278C"/>
    <w:multiLevelType w:val="multilevel"/>
    <w:tmpl w:val="C6F4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F268D"/>
    <w:multiLevelType w:val="multilevel"/>
    <w:tmpl w:val="595C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3E5FFB"/>
    <w:multiLevelType w:val="multilevel"/>
    <w:tmpl w:val="DD8A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5A3873"/>
    <w:multiLevelType w:val="multilevel"/>
    <w:tmpl w:val="AF9C75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AF62DB"/>
    <w:multiLevelType w:val="multilevel"/>
    <w:tmpl w:val="849C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0618A3"/>
    <w:multiLevelType w:val="multilevel"/>
    <w:tmpl w:val="CC96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646A7C"/>
    <w:multiLevelType w:val="multilevel"/>
    <w:tmpl w:val="B25A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350968"/>
    <w:multiLevelType w:val="multilevel"/>
    <w:tmpl w:val="1E18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83312F"/>
    <w:multiLevelType w:val="hybridMultilevel"/>
    <w:tmpl w:val="DDB65008"/>
    <w:lvl w:ilvl="0" w:tplc="1CF2B7B8">
      <w:start w:val="1"/>
      <w:numFmt w:val="bullet"/>
      <w:lvlText w:val=""/>
      <w:lvlJc w:val="left"/>
      <w:pPr>
        <w:tabs>
          <w:tab w:val="num" w:pos="1080"/>
        </w:tabs>
        <w:ind w:left="1080" w:hanging="360"/>
      </w:pPr>
      <w:rPr>
        <w:rFonts w:ascii="Wingdings" w:hAnsi="Wingdings" w:hint="default"/>
        <w:sz w:val="28"/>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7AF2CCE"/>
    <w:multiLevelType w:val="multilevel"/>
    <w:tmpl w:val="0FDC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4C70C0"/>
    <w:multiLevelType w:val="multilevel"/>
    <w:tmpl w:val="746A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090492"/>
    <w:multiLevelType w:val="hybridMultilevel"/>
    <w:tmpl w:val="193C8862"/>
    <w:styleLink w:val="Numbered"/>
    <w:lvl w:ilvl="0" w:tplc="A34E7D4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7AC3F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20AB38">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C48E6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1845B0">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A6C0B8">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DA72C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D40BF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D02B08">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EB975D1"/>
    <w:multiLevelType w:val="multilevel"/>
    <w:tmpl w:val="41362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A46BE2"/>
    <w:multiLevelType w:val="multilevel"/>
    <w:tmpl w:val="1A8E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46494F"/>
    <w:multiLevelType w:val="multilevel"/>
    <w:tmpl w:val="6376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983FF1"/>
    <w:multiLevelType w:val="multilevel"/>
    <w:tmpl w:val="61AA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675C51"/>
    <w:multiLevelType w:val="multilevel"/>
    <w:tmpl w:val="C866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915B53"/>
    <w:multiLevelType w:val="hybridMultilevel"/>
    <w:tmpl w:val="B1E2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B63BDE"/>
    <w:multiLevelType w:val="multilevel"/>
    <w:tmpl w:val="D3E2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373729">
    <w:abstractNumId w:val="22"/>
  </w:num>
  <w:num w:numId="2" w16cid:durableId="1963341018">
    <w:abstractNumId w:val="19"/>
  </w:num>
  <w:num w:numId="3" w16cid:durableId="2115590476">
    <w:abstractNumId w:val="6"/>
  </w:num>
  <w:num w:numId="4" w16cid:durableId="1533105362">
    <w:abstractNumId w:val="4"/>
  </w:num>
  <w:num w:numId="5" w16cid:durableId="122701229">
    <w:abstractNumId w:val="1"/>
  </w:num>
  <w:num w:numId="6" w16cid:durableId="701637359">
    <w:abstractNumId w:val="14"/>
  </w:num>
  <w:num w:numId="7" w16cid:durableId="1215586297">
    <w:abstractNumId w:val="29"/>
  </w:num>
  <w:num w:numId="8" w16cid:durableId="1956673296">
    <w:abstractNumId w:val="12"/>
  </w:num>
  <w:num w:numId="9" w16cid:durableId="824662437">
    <w:abstractNumId w:val="25"/>
  </w:num>
  <w:num w:numId="10" w16cid:durableId="805857020">
    <w:abstractNumId w:val="17"/>
  </w:num>
  <w:num w:numId="11" w16cid:durableId="1669944460">
    <w:abstractNumId w:val="9"/>
  </w:num>
  <w:num w:numId="12" w16cid:durableId="2048290330">
    <w:abstractNumId w:val="20"/>
  </w:num>
  <w:num w:numId="13" w16cid:durableId="74520210">
    <w:abstractNumId w:val="11"/>
  </w:num>
  <w:num w:numId="14" w16cid:durableId="67965503">
    <w:abstractNumId w:val="7"/>
  </w:num>
  <w:num w:numId="15" w16cid:durableId="1648166922">
    <w:abstractNumId w:val="26"/>
  </w:num>
  <w:num w:numId="16" w16cid:durableId="391855187">
    <w:abstractNumId w:val="8"/>
  </w:num>
  <w:num w:numId="17" w16cid:durableId="2088845660">
    <w:abstractNumId w:val="5"/>
  </w:num>
  <w:num w:numId="18" w16cid:durableId="1482892913">
    <w:abstractNumId w:val="13"/>
  </w:num>
  <w:num w:numId="19" w16cid:durableId="2022931567">
    <w:abstractNumId w:val="27"/>
  </w:num>
  <w:num w:numId="20" w16cid:durableId="168762875">
    <w:abstractNumId w:val="2"/>
  </w:num>
  <w:num w:numId="21" w16cid:durableId="444420528">
    <w:abstractNumId w:val="24"/>
  </w:num>
  <w:num w:numId="22" w16cid:durableId="1539128655">
    <w:abstractNumId w:val="23"/>
  </w:num>
  <w:num w:numId="23" w16cid:durableId="1144813791">
    <w:abstractNumId w:val="0"/>
  </w:num>
  <w:num w:numId="24" w16cid:durableId="1669289860">
    <w:abstractNumId w:val="10"/>
  </w:num>
  <w:num w:numId="25" w16cid:durableId="1980499354">
    <w:abstractNumId w:val="18"/>
  </w:num>
  <w:num w:numId="26" w16cid:durableId="387339596">
    <w:abstractNumId w:val="3"/>
  </w:num>
  <w:num w:numId="27" w16cid:durableId="242643540">
    <w:abstractNumId w:val="21"/>
  </w:num>
  <w:num w:numId="28" w16cid:durableId="289477534">
    <w:abstractNumId w:val="16"/>
  </w:num>
  <w:num w:numId="29" w16cid:durableId="1087967642">
    <w:abstractNumId w:val="15"/>
  </w:num>
  <w:num w:numId="30" w16cid:durableId="1801260275">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5C"/>
    <w:rsid w:val="00006DAE"/>
    <w:rsid w:val="00010D07"/>
    <w:rsid w:val="00011459"/>
    <w:rsid w:val="00036B5F"/>
    <w:rsid w:val="00037EE6"/>
    <w:rsid w:val="00040776"/>
    <w:rsid w:val="000468B2"/>
    <w:rsid w:val="00055C6F"/>
    <w:rsid w:val="0006098D"/>
    <w:rsid w:val="000632E8"/>
    <w:rsid w:val="00064C54"/>
    <w:rsid w:val="0006650C"/>
    <w:rsid w:val="000677B1"/>
    <w:rsid w:val="0007076B"/>
    <w:rsid w:val="0008058F"/>
    <w:rsid w:val="00085BEC"/>
    <w:rsid w:val="000962BB"/>
    <w:rsid w:val="000973AD"/>
    <w:rsid w:val="000A4005"/>
    <w:rsid w:val="000A5870"/>
    <w:rsid w:val="000B045C"/>
    <w:rsid w:val="000B4E24"/>
    <w:rsid w:val="000C04A3"/>
    <w:rsid w:val="000D10FD"/>
    <w:rsid w:val="000D1246"/>
    <w:rsid w:val="000E0DA6"/>
    <w:rsid w:val="000E5766"/>
    <w:rsid w:val="000F28C6"/>
    <w:rsid w:val="000F584F"/>
    <w:rsid w:val="00102D36"/>
    <w:rsid w:val="001119A3"/>
    <w:rsid w:val="00120CA7"/>
    <w:rsid w:val="00122BE4"/>
    <w:rsid w:val="0013350C"/>
    <w:rsid w:val="0013369F"/>
    <w:rsid w:val="00135F08"/>
    <w:rsid w:val="00136CDD"/>
    <w:rsid w:val="00143740"/>
    <w:rsid w:val="001607D7"/>
    <w:rsid w:val="00172DC3"/>
    <w:rsid w:val="00184842"/>
    <w:rsid w:val="00186045"/>
    <w:rsid w:val="00186D62"/>
    <w:rsid w:val="00191E74"/>
    <w:rsid w:val="001976EA"/>
    <w:rsid w:val="001A1A65"/>
    <w:rsid w:val="001A5B19"/>
    <w:rsid w:val="001A6310"/>
    <w:rsid w:val="001B2AA0"/>
    <w:rsid w:val="001B44E4"/>
    <w:rsid w:val="001B5902"/>
    <w:rsid w:val="001C494F"/>
    <w:rsid w:val="001C7984"/>
    <w:rsid w:val="001D02A1"/>
    <w:rsid w:val="001D675B"/>
    <w:rsid w:val="001E1F36"/>
    <w:rsid w:val="001E2754"/>
    <w:rsid w:val="001F6908"/>
    <w:rsid w:val="0020361A"/>
    <w:rsid w:val="0021229C"/>
    <w:rsid w:val="0023488D"/>
    <w:rsid w:val="002379E4"/>
    <w:rsid w:val="00243EEB"/>
    <w:rsid w:val="00260A55"/>
    <w:rsid w:val="00261903"/>
    <w:rsid w:val="00262536"/>
    <w:rsid w:val="00271000"/>
    <w:rsid w:val="002746C3"/>
    <w:rsid w:val="00275367"/>
    <w:rsid w:val="00276B03"/>
    <w:rsid w:val="00290802"/>
    <w:rsid w:val="002A0DCB"/>
    <w:rsid w:val="002A2C15"/>
    <w:rsid w:val="002A5426"/>
    <w:rsid w:val="002B2DB1"/>
    <w:rsid w:val="002B577E"/>
    <w:rsid w:val="002C6472"/>
    <w:rsid w:val="002E6A6D"/>
    <w:rsid w:val="002E7DCE"/>
    <w:rsid w:val="002F77E9"/>
    <w:rsid w:val="003008A6"/>
    <w:rsid w:val="003134EB"/>
    <w:rsid w:val="00314818"/>
    <w:rsid w:val="003227D3"/>
    <w:rsid w:val="003231E0"/>
    <w:rsid w:val="003235BF"/>
    <w:rsid w:val="00325BC4"/>
    <w:rsid w:val="00336C9F"/>
    <w:rsid w:val="003508E7"/>
    <w:rsid w:val="00355E01"/>
    <w:rsid w:val="00370726"/>
    <w:rsid w:val="0037169A"/>
    <w:rsid w:val="00377963"/>
    <w:rsid w:val="00377D3C"/>
    <w:rsid w:val="00380A07"/>
    <w:rsid w:val="00382BA5"/>
    <w:rsid w:val="003A5ABB"/>
    <w:rsid w:val="003A60BC"/>
    <w:rsid w:val="003B33E5"/>
    <w:rsid w:val="003B3B1E"/>
    <w:rsid w:val="003B4932"/>
    <w:rsid w:val="003C1220"/>
    <w:rsid w:val="003C2334"/>
    <w:rsid w:val="003C25D2"/>
    <w:rsid w:val="003C4A34"/>
    <w:rsid w:val="003D0208"/>
    <w:rsid w:val="003D2AAD"/>
    <w:rsid w:val="003F6914"/>
    <w:rsid w:val="00400F55"/>
    <w:rsid w:val="004075AE"/>
    <w:rsid w:val="0041030B"/>
    <w:rsid w:val="00414AEC"/>
    <w:rsid w:val="004235FE"/>
    <w:rsid w:val="0043346B"/>
    <w:rsid w:val="0044166E"/>
    <w:rsid w:val="00444082"/>
    <w:rsid w:val="0047483A"/>
    <w:rsid w:val="00474A4D"/>
    <w:rsid w:val="004754D1"/>
    <w:rsid w:val="00481AF6"/>
    <w:rsid w:val="00483B1A"/>
    <w:rsid w:val="00494A49"/>
    <w:rsid w:val="00496EB7"/>
    <w:rsid w:val="004971D5"/>
    <w:rsid w:val="00497DCC"/>
    <w:rsid w:val="004A0B51"/>
    <w:rsid w:val="004A4955"/>
    <w:rsid w:val="004A534E"/>
    <w:rsid w:val="004A58DD"/>
    <w:rsid w:val="004B2DA3"/>
    <w:rsid w:val="004B3B40"/>
    <w:rsid w:val="004B44DC"/>
    <w:rsid w:val="004C5469"/>
    <w:rsid w:val="004D740C"/>
    <w:rsid w:val="004E3D3B"/>
    <w:rsid w:val="004F3FA7"/>
    <w:rsid w:val="004F437F"/>
    <w:rsid w:val="004F4DB4"/>
    <w:rsid w:val="00502F6B"/>
    <w:rsid w:val="005418F4"/>
    <w:rsid w:val="00550AF0"/>
    <w:rsid w:val="005520F4"/>
    <w:rsid w:val="00567D70"/>
    <w:rsid w:val="00571750"/>
    <w:rsid w:val="00576CAC"/>
    <w:rsid w:val="00586EF2"/>
    <w:rsid w:val="00590D51"/>
    <w:rsid w:val="005A32DD"/>
    <w:rsid w:val="005A41FC"/>
    <w:rsid w:val="005A6D52"/>
    <w:rsid w:val="005A7563"/>
    <w:rsid w:val="005B05E2"/>
    <w:rsid w:val="005B0AA8"/>
    <w:rsid w:val="005B2093"/>
    <w:rsid w:val="005B4D24"/>
    <w:rsid w:val="005B7ED8"/>
    <w:rsid w:val="005E26FA"/>
    <w:rsid w:val="005E31E4"/>
    <w:rsid w:val="005E320B"/>
    <w:rsid w:val="005F282C"/>
    <w:rsid w:val="005F32E1"/>
    <w:rsid w:val="005F4FF0"/>
    <w:rsid w:val="005F5D1F"/>
    <w:rsid w:val="00610213"/>
    <w:rsid w:val="00611BE6"/>
    <w:rsid w:val="006128F6"/>
    <w:rsid w:val="00627198"/>
    <w:rsid w:val="00634220"/>
    <w:rsid w:val="0064052E"/>
    <w:rsid w:val="00644713"/>
    <w:rsid w:val="00647A38"/>
    <w:rsid w:val="00650CD5"/>
    <w:rsid w:val="00651307"/>
    <w:rsid w:val="0065145B"/>
    <w:rsid w:val="006515A1"/>
    <w:rsid w:val="00652322"/>
    <w:rsid w:val="006564BD"/>
    <w:rsid w:val="0065741A"/>
    <w:rsid w:val="00663BE9"/>
    <w:rsid w:val="00674F31"/>
    <w:rsid w:val="0067788E"/>
    <w:rsid w:val="00684583"/>
    <w:rsid w:val="00685CCF"/>
    <w:rsid w:val="006A1D6D"/>
    <w:rsid w:val="006B60B5"/>
    <w:rsid w:val="006B6441"/>
    <w:rsid w:val="006B6A35"/>
    <w:rsid w:val="006B7E34"/>
    <w:rsid w:val="006D4783"/>
    <w:rsid w:val="006D73C0"/>
    <w:rsid w:val="006E0B0F"/>
    <w:rsid w:val="006E2F4F"/>
    <w:rsid w:val="006F7F17"/>
    <w:rsid w:val="0070793B"/>
    <w:rsid w:val="007166A3"/>
    <w:rsid w:val="00735523"/>
    <w:rsid w:val="007411D1"/>
    <w:rsid w:val="0074277F"/>
    <w:rsid w:val="00754191"/>
    <w:rsid w:val="0076220F"/>
    <w:rsid w:val="00762F19"/>
    <w:rsid w:val="00771219"/>
    <w:rsid w:val="0077187A"/>
    <w:rsid w:val="007732D1"/>
    <w:rsid w:val="00774AFE"/>
    <w:rsid w:val="007952D2"/>
    <w:rsid w:val="007A3B10"/>
    <w:rsid w:val="007B0030"/>
    <w:rsid w:val="007E429C"/>
    <w:rsid w:val="007E7ECC"/>
    <w:rsid w:val="00816BB4"/>
    <w:rsid w:val="00832C73"/>
    <w:rsid w:val="00841097"/>
    <w:rsid w:val="008507AA"/>
    <w:rsid w:val="00854D09"/>
    <w:rsid w:val="00860F81"/>
    <w:rsid w:val="00864D7D"/>
    <w:rsid w:val="008671F0"/>
    <w:rsid w:val="00872CF1"/>
    <w:rsid w:val="0088067C"/>
    <w:rsid w:val="00883640"/>
    <w:rsid w:val="00892604"/>
    <w:rsid w:val="0089396D"/>
    <w:rsid w:val="008973B9"/>
    <w:rsid w:val="008A40A5"/>
    <w:rsid w:val="008A7E79"/>
    <w:rsid w:val="008B1A19"/>
    <w:rsid w:val="008D6EE2"/>
    <w:rsid w:val="008E36C1"/>
    <w:rsid w:val="008E6B93"/>
    <w:rsid w:val="008F0FA6"/>
    <w:rsid w:val="009006D1"/>
    <w:rsid w:val="00902C5D"/>
    <w:rsid w:val="00903062"/>
    <w:rsid w:val="009075FB"/>
    <w:rsid w:val="00913657"/>
    <w:rsid w:val="0091529B"/>
    <w:rsid w:val="00923CB1"/>
    <w:rsid w:val="00933B89"/>
    <w:rsid w:val="00955A77"/>
    <w:rsid w:val="00962AA1"/>
    <w:rsid w:val="00971CFF"/>
    <w:rsid w:val="00973DAA"/>
    <w:rsid w:val="009836DB"/>
    <w:rsid w:val="00992059"/>
    <w:rsid w:val="00997FFE"/>
    <w:rsid w:val="009A0DBB"/>
    <w:rsid w:val="009A4FFB"/>
    <w:rsid w:val="009B092A"/>
    <w:rsid w:val="009B69A5"/>
    <w:rsid w:val="009C2E33"/>
    <w:rsid w:val="009C4BD7"/>
    <w:rsid w:val="009C79FD"/>
    <w:rsid w:val="009E2CC3"/>
    <w:rsid w:val="009E3760"/>
    <w:rsid w:val="009F53F9"/>
    <w:rsid w:val="009F6709"/>
    <w:rsid w:val="00A00C0B"/>
    <w:rsid w:val="00A010BF"/>
    <w:rsid w:val="00A05324"/>
    <w:rsid w:val="00A26FB5"/>
    <w:rsid w:val="00A30A37"/>
    <w:rsid w:val="00A35617"/>
    <w:rsid w:val="00A43774"/>
    <w:rsid w:val="00A53278"/>
    <w:rsid w:val="00A61523"/>
    <w:rsid w:val="00A85D25"/>
    <w:rsid w:val="00A91759"/>
    <w:rsid w:val="00A95072"/>
    <w:rsid w:val="00AB17CA"/>
    <w:rsid w:val="00AD5A4F"/>
    <w:rsid w:val="00AE1EB8"/>
    <w:rsid w:val="00AE2BE7"/>
    <w:rsid w:val="00AE2F3D"/>
    <w:rsid w:val="00AE39EA"/>
    <w:rsid w:val="00AE3B48"/>
    <w:rsid w:val="00AE403A"/>
    <w:rsid w:val="00AE727D"/>
    <w:rsid w:val="00AF0C33"/>
    <w:rsid w:val="00AF522E"/>
    <w:rsid w:val="00B03EA6"/>
    <w:rsid w:val="00B11EF8"/>
    <w:rsid w:val="00B20E84"/>
    <w:rsid w:val="00B23740"/>
    <w:rsid w:val="00B3250E"/>
    <w:rsid w:val="00B4622D"/>
    <w:rsid w:val="00B50B67"/>
    <w:rsid w:val="00B51021"/>
    <w:rsid w:val="00B54AD4"/>
    <w:rsid w:val="00B60BED"/>
    <w:rsid w:val="00B62F19"/>
    <w:rsid w:val="00B8140F"/>
    <w:rsid w:val="00B82D1D"/>
    <w:rsid w:val="00B844A4"/>
    <w:rsid w:val="00B87272"/>
    <w:rsid w:val="00B875FD"/>
    <w:rsid w:val="00B973AA"/>
    <w:rsid w:val="00BA08D0"/>
    <w:rsid w:val="00BA4D1E"/>
    <w:rsid w:val="00BB0310"/>
    <w:rsid w:val="00BB32DC"/>
    <w:rsid w:val="00BB36AB"/>
    <w:rsid w:val="00BC1244"/>
    <w:rsid w:val="00BC1B21"/>
    <w:rsid w:val="00BC7895"/>
    <w:rsid w:val="00BC7945"/>
    <w:rsid w:val="00BD5257"/>
    <w:rsid w:val="00BD59D3"/>
    <w:rsid w:val="00BE0D2A"/>
    <w:rsid w:val="00BE11CF"/>
    <w:rsid w:val="00BE4599"/>
    <w:rsid w:val="00C07E55"/>
    <w:rsid w:val="00C1087F"/>
    <w:rsid w:val="00C1414F"/>
    <w:rsid w:val="00C22708"/>
    <w:rsid w:val="00C22728"/>
    <w:rsid w:val="00C23063"/>
    <w:rsid w:val="00C23A56"/>
    <w:rsid w:val="00C24119"/>
    <w:rsid w:val="00C278CA"/>
    <w:rsid w:val="00C27D1F"/>
    <w:rsid w:val="00C321AE"/>
    <w:rsid w:val="00C40289"/>
    <w:rsid w:val="00C40779"/>
    <w:rsid w:val="00C679EA"/>
    <w:rsid w:val="00C72266"/>
    <w:rsid w:val="00C8063A"/>
    <w:rsid w:val="00C8661C"/>
    <w:rsid w:val="00C8796B"/>
    <w:rsid w:val="00C9502D"/>
    <w:rsid w:val="00CA1DC2"/>
    <w:rsid w:val="00CA227E"/>
    <w:rsid w:val="00CB443A"/>
    <w:rsid w:val="00CB5C3B"/>
    <w:rsid w:val="00CC4350"/>
    <w:rsid w:val="00CD45B9"/>
    <w:rsid w:val="00CD55F7"/>
    <w:rsid w:val="00CD6211"/>
    <w:rsid w:val="00CE7CAB"/>
    <w:rsid w:val="00D01B4A"/>
    <w:rsid w:val="00D06F1E"/>
    <w:rsid w:val="00D10352"/>
    <w:rsid w:val="00D1248B"/>
    <w:rsid w:val="00D13279"/>
    <w:rsid w:val="00D170A3"/>
    <w:rsid w:val="00D2355C"/>
    <w:rsid w:val="00D250BF"/>
    <w:rsid w:val="00D414F1"/>
    <w:rsid w:val="00D52382"/>
    <w:rsid w:val="00D57906"/>
    <w:rsid w:val="00D60EA9"/>
    <w:rsid w:val="00D67AE2"/>
    <w:rsid w:val="00D72D7D"/>
    <w:rsid w:val="00D77091"/>
    <w:rsid w:val="00D77AA7"/>
    <w:rsid w:val="00D80364"/>
    <w:rsid w:val="00D96BAC"/>
    <w:rsid w:val="00DA2907"/>
    <w:rsid w:val="00DA2F4F"/>
    <w:rsid w:val="00DA70E8"/>
    <w:rsid w:val="00DB0C0B"/>
    <w:rsid w:val="00DB2823"/>
    <w:rsid w:val="00DB469F"/>
    <w:rsid w:val="00DC0766"/>
    <w:rsid w:val="00DC0FAE"/>
    <w:rsid w:val="00DC2372"/>
    <w:rsid w:val="00DC4CF1"/>
    <w:rsid w:val="00DC5B7E"/>
    <w:rsid w:val="00DC63C1"/>
    <w:rsid w:val="00DC6656"/>
    <w:rsid w:val="00DC7233"/>
    <w:rsid w:val="00DD2B43"/>
    <w:rsid w:val="00DE5F5A"/>
    <w:rsid w:val="00DF2A10"/>
    <w:rsid w:val="00DF3349"/>
    <w:rsid w:val="00DF3BB7"/>
    <w:rsid w:val="00DF4161"/>
    <w:rsid w:val="00E21E85"/>
    <w:rsid w:val="00E25F14"/>
    <w:rsid w:val="00E267A7"/>
    <w:rsid w:val="00E3080E"/>
    <w:rsid w:val="00E311E4"/>
    <w:rsid w:val="00E36CCC"/>
    <w:rsid w:val="00E47849"/>
    <w:rsid w:val="00E621E6"/>
    <w:rsid w:val="00E64389"/>
    <w:rsid w:val="00E72960"/>
    <w:rsid w:val="00E7501D"/>
    <w:rsid w:val="00EB08A4"/>
    <w:rsid w:val="00EB45DC"/>
    <w:rsid w:val="00EB5C1B"/>
    <w:rsid w:val="00EB5F63"/>
    <w:rsid w:val="00EC2B01"/>
    <w:rsid w:val="00EC7051"/>
    <w:rsid w:val="00ED335A"/>
    <w:rsid w:val="00ED681E"/>
    <w:rsid w:val="00EE1FF7"/>
    <w:rsid w:val="00EE2104"/>
    <w:rsid w:val="00EE436B"/>
    <w:rsid w:val="00EF1915"/>
    <w:rsid w:val="00F02CC1"/>
    <w:rsid w:val="00F066F9"/>
    <w:rsid w:val="00F1554E"/>
    <w:rsid w:val="00F1768E"/>
    <w:rsid w:val="00F41C65"/>
    <w:rsid w:val="00F42039"/>
    <w:rsid w:val="00F465E0"/>
    <w:rsid w:val="00F47BB6"/>
    <w:rsid w:val="00F5591D"/>
    <w:rsid w:val="00F60CE2"/>
    <w:rsid w:val="00F643AA"/>
    <w:rsid w:val="00F65414"/>
    <w:rsid w:val="00F65B41"/>
    <w:rsid w:val="00F66DEE"/>
    <w:rsid w:val="00F81B58"/>
    <w:rsid w:val="00F9298E"/>
    <w:rsid w:val="00F9407B"/>
    <w:rsid w:val="00FA4411"/>
    <w:rsid w:val="00FB3F96"/>
    <w:rsid w:val="00FB4119"/>
    <w:rsid w:val="00FB7624"/>
    <w:rsid w:val="00FC7ECE"/>
    <w:rsid w:val="00FD1F12"/>
    <w:rsid w:val="00FD59BB"/>
    <w:rsid w:val="00FE0BA8"/>
    <w:rsid w:val="00FF11F9"/>
    <w:rsid w:val="00FF7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C9673"/>
  <w15:chartTrackingRefBased/>
  <w15:docId w15:val="{DA7B358D-881A-4180-92AD-F74B4703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36"/>
    </w:rPr>
  </w:style>
  <w:style w:type="paragraph" w:styleId="Heading2">
    <w:name w:val="heading 2"/>
    <w:basedOn w:val="Normal"/>
    <w:next w:val="Normal"/>
    <w:qFormat/>
    <w:pPr>
      <w:keepNext/>
      <w:jc w:val="center"/>
      <w:outlineLvl w:val="1"/>
    </w:pPr>
    <w:rPr>
      <w:b/>
      <w:bCs/>
      <w:sz w:val="48"/>
    </w:rPr>
  </w:style>
  <w:style w:type="paragraph" w:styleId="Heading3">
    <w:name w:val="heading 3"/>
    <w:basedOn w:val="Normal"/>
    <w:next w:val="Normal"/>
    <w:qFormat/>
    <w:pPr>
      <w:keepNext/>
      <w:jc w:val="center"/>
      <w:outlineLvl w:val="2"/>
    </w:pPr>
    <w:rPr>
      <w:sz w:val="36"/>
    </w:rPr>
  </w:style>
  <w:style w:type="paragraph" w:styleId="Heading4">
    <w:name w:val="heading 4"/>
    <w:basedOn w:val="Normal"/>
    <w:next w:val="Normal"/>
    <w:link w:val="Heading4Char"/>
    <w:qFormat/>
    <w:pPr>
      <w:keepNext/>
      <w:outlineLvl w:val="3"/>
    </w:pPr>
    <w:rPr>
      <w:b/>
      <w:bCs/>
      <w:sz w:val="36"/>
      <w:lang w:val="x-none" w:eastAsia="x-none"/>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outlineLvl w:val="5"/>
    </w:pPr>
    <w:rPr>
      <w:sz w:val="36"/>
    </w:rPr>
  </w:style>
  <w:style w:type="paragraph" w:styleId="Heading7">
    <w:name w:val="heading 7"/>
    <w:basedOn w:val="Normal"/>
    <w:next w:val="Normal"/>
    <w:qFormat/>
    <w:pPr>
      <w:keepNext/>
      <w:outlineLvl w:val="6"/>
    </w:pPr>
    <w:rPr>
      <w:b/>
      <w:bCs/>
      <w:sz w:val="32"/>
    </w:rPr>
  </w:style>
  <w:style w:type="paragraph" w:styleId="Heading8">
    <w:name w:val="heading 8"/>
    <w:basedOn w:val="Normal"/>
    <w:next w:val="Normal"/>
    <w:link w:val="Heading8Char"/>
    <w:qFormat/>
    <w:pPr>
      <w:keepNext/>
      <w:jc w:val="center"/>
      <w:outlineLvl w:val="7"/>
    </w:pPr>
    <w:rPr>
      <w:b/>
      <w:bCs/>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b/>
      <w:bCs/>
      <w:sz w:val="48"/>
    </w:rPr>
  </w:style>
  <w:style w:type="paragraph" w:styleId="Header">
    <w:name w:val="header"/>
    <w:basedOn w:val="Normal"/>
    <w:link w:val="HeaderChar"/>
    <w:semiHidden/>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uiPriority w:val="99"/>
    <w:semiHidden/>
    <w:unhideWhenUsed/>
    <w:rsid w:val="000B045C"/>
    <w:rPr>
      <w:rFonts w:ascii="Tahoma" w:hAnsi="Tahoma"/>
      <w:sz w:val="16"/>
      <w:szCs w:val="16"/>
      <w:lang w:val="x-none" w:eastAsia="x-none"/>
    </w:rPr>
  </w:style>
  <w:style w:type="character" w:customStyle="1" w:styleId="BalloonTextChar">
    <w:name w:val="Balloon Text Char"/>
    <w:link w:val="BalloonText"/>
    <w:uiPriority w:val="99"/>
    <w:semiHidden/>
    <w:rsid w:val="000B045C"/>
    <w:rPr>
      <w:rFonts w:ascii="Tahoma" w:hAnsi="Tahoma" w:cs="Tahoma"/>
      <w:sz w:val="16"/>
      <w:szCs w:val="16"/>
    </w:rPr>
  </w:style>
  <w:style w:type="character" w:customStyle="1" w:styleId="Heading4Char">
    <w:name w:val="Heading 4 Char"/>
    <w:link w:val="Heading4"/>
    <w:rsid w:val="00CA1DC2"/>
    <w:rPr>
      <w:b/>
      <w:bCs/>
      <w:sz w:val="36"/>
      <w:szCs w:val="24"/>
    </w:rPr>
  </w:style>
  <w:style w:type="character" w:customStyle="1" w:styleId="Heading8Char">
    <w:name w:val="Heading 8 Char"/>
    <w:link w:val="Heading8"/>
    <w:rsid w:val="00CA1DC2"/>
    <w:rPr>
      <w:b/>
      <w:bCs/>
      <w:sz w:val="32"/>
      <w:szCs w:val="24"/>
    </w:rPr>
  </w:style>
  <w:style w:type="character" w:customStyle="1" w:styleId="HeaderChar">
    <w:name w:val="Header Char"/>
    <w:link w:val="Header"/>
    <w:semiHidden/>
    <w:rsid w:val="00CA1DC2"/>
    <w:rPr>
      <w:sz w:val="24"/>
      <w:szCs w:val="24"/>
    </w:rPr>
  </w:style>
  <w:style w:type="paragraph" w:customStyle="1" w:styleId="Body">
    <w:name w:val="Body"/>
    <w:rsid w:val="0062719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numbering" w:customStyle="1" w:styleId="Numbered">
    <w:name w:val="Numbered"/>
    <w:rsid w:val="00627198"/>
    <w:pPr>
      <w:numPr>
        <w:numId w:val="1"/>
      </w:numPr>
    </w:pPr>
  </w:style>
  <w:style w:type="paragraph" w:styleId="ListParagraph">
    <w:name w:val="List Paragraph"/>
    <w:uiPriority w:val="34"/>
    <w:qFormat/>
    <w:rsid w:val="008E36C1"/>
    <w:pPr>
      <w:spacing w:after="160" w:line="259" w:lineRule="auto"/>
      <w:ind w:left="720"/>
    </w:pPr>
    <w:rPr>
      <w:rFonts w:ascii="Calibri" w:eastAsia="Calibri" w:hAnsi="Calibri" w:cs="Calibri"/>
      <w:color w:val="000000"/>
      <w:sz w:val="22"/>
      <w:szCs w:val="22"/>
      <w:u w:color="000000"/>
    </w:rPr>
  </w:style>
  <w:style w:type="numbering" w:customStyle="1" w:styleId="ImportedStyle1">
    <w:name w:val="Imported Style 1"/>
    <w:rsid w:val="008E36C1"/>
  </w:style>
  <w:style w:type="character" w:customStyle="1" w:styleId="FooterChar">
    <w:name w:val="Footer Char"/>
    <w:link w:val="Footer"/>
    <w:uiPriority w:val="99"/>
    <w:rsid w:val="00F1554E"/>
    <w:rPr>
      <w:sz w:val="24"/>
      <w:szCs w:val="24"/>
    </w:rPr>
  </w:style>
  <w:style w:type="table" w:styleId="TableGrid">
    <w:name w:val="Table Grid"/>
    <w:basedOn w:val="TableNormal"/>
    <w:uiPriority w:val="59"/>
    <w:rsid w:val="00552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335A"/>
    <w:pPr>
      <w:spacing w:before="100" w:beforeAutospacing="1" w:after="100" w:afterAutospacing="1"/>
    </w:pPr>
  </w:style>
  <w:style w:type="character" w:styleId="Strong">
    <w:name w:val="Strong"/>
    <w:basedOn w:val="DefaultParagraphFont"/>
    <w:uiPriority w:val="22"/>
    <w:qFormat/>
    <w:rsid w:val="00ED33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9658">
      <w:bodyDiv w:val="1"/>
      <w:marLeft w:val="0"/>
      <w:marRight w:val="0"/>
      <w:marTop w:val="0"/>
      <w:marBottom w:val="0"/>
      <w:divBdr>
        <w:top w:val="none" w:sz="0" w:space="0" w:color="auto"/>
        <w:left w:val="none" w:sz="0" w:space="0" w:color="auto"/>
        <w:bottom w:val="none" w:sz="0" w:space="0" w:color="auto"/>
        <w:right w:val="none" w:sz="0" w:space="0" w:color="auto"/>
      </w:divBdr>
    </w:div>
    <w:div w:id="143359452">
      <w:bodyDiv w:val="1"/>
      <w:marLeft w:val="0"/>
      <w:marRight w:val="0"/>
      <w:marTop w:val="0"/>
      <w:marBottom w:val="0"/>
      <w:divBdr>
        <w:top w:val="none" w:sz="0" w:space="0" w:color="auto"/>
        <w:left w:val="none" w:sz="0" w:space="0" w:color="auto"/>
        <w:bottom w:val="none" w:sz="0" w:space="0" w:color="auto"/>
        <w:right w:val="none" w:sz="0" w:space="0" w:color="auto"/>
      </w:divBdr>
    </w:div>
    <w:div w:id="233590158">
      <w:bodyDiv w:val="1"/>
      <w:marLeft w:val="0"/>
      <w:marRight w:val="0"/>
      <w:marTop w:val="0"/>
      <w:marBottom w:val="0"/>
      <w:divBdr>
        <w:top w:val="none" w:sz="0" w:space="0" w:color="auto"/>
        <w:left w:val="none" w:sz="0" w:space="0" w:color="auto"/>
        <w:bottom w:val="none" w:sz="0" w:space="0" w:color="auto"/>
        <w:right w:val="none" w:sz="0" w:space="0" w:color="auto"/>
      </w:divBdr>
    </w:div>
    <w:div w:id="504633633">
      <w:bodyDiv w:val="1"/>
      <w:marLeft w:val="0"/>
      <w:marRight w:val="0"/>
      <w:marTop w:val="0"/>
      <w:marBottom w:val="0"/>
      <w:divBdr>
        <w:top w:val="none" w:sz="0" w:space="0" w:color="auto"/>
        <w:left w:val="none" w:sz="0" w:space="0" w:color="auto"/>
        <w:bottom w:val="none" w:sz="0" w:space="0" w:color="auto"/>
        <w:right w:val="none" w:sz="0" w:space="0" w:color="auto"/>
      </w:divBdr>
    </w:div>
    <w:div w:id="756902299">
      <w:bodyDiv w:val="1"/>
      <w:marLeft w:val="0"/>
      <w:marRight w:val="0"/>
      <w:marTop w:val="0"/>
      <w:marBottom w:val="0"/>
      <w:divBdr>
        <w:top w:val="none" w:sz="0" w:space="0" w:color="auto"/>
        <w:left w:val="none" w:sz="0" w:space="0" w:color="auto"/>
        <w:bottom w:val="none" w:sz="0" w:space="0" w:color="auto"/>
        <w:right w:val="none" w:sz="0" w:space="0" w:color="auto"/>
      </w:divBdr>
    </w:div>
    <w:div w:id="845946251">
      <w:bodyDiv w:val="1"/>
      <w:marLeft w:val="0"/>
      <w:marRight w:val="0"/>
      <w:marTop w:val="0"/>
      <w:marBottom w:val="0"/>
      <w:divBdr>
        <w:top w:val="none" w:sz="0" w:space="0" w:color="auto"/>
        <w:left w:val="none" w:sz="0" w:space="0" w:color="auto"/>
        <w:bottom w:val="none" w:sz="0" w:space="0" w:color="auto"/>
        <w:right w:val="none" w:sz="0" w:space="0" w:color="auto"/>
      </w:divBdr>
    </w:div>
    <w:div w:id="1055355843">
      <w:bodyDiv w:val="1"/>
      <w:marLeft w:val="0"/>
      <w:marRight w:val="0"/>
      <w:marTop w:val="0"/>
      <w:marBottom w:val="0"/>
      <w:divBdr>
        <w:top w:val="none" w:sz="0" w:space="0" w:color="auto"/>
        <w:left w:val="none" w:sz="0" w:space="0" w:color="auto"/>
        <w:bottom w:val="none" w:sz="0" w:space="0" w:color="auto"/>
        <w:right w:val="none" w:sz="0" w:space="0" w:color="auto"/>
      </w:divBdr>
    </w:div>
    <w:div w:id="1258557492">
      <w:bodyDiv w:val="1"/>
      <w:marLeft w:val="0"/>
      <w:marRight w:val="0"/>
      <w:marTop w:val="0"/>
      <w:marBottom w:val="0"/>
      <w:divBdr>
        <w:top w:val="none" w:sz="0" w:space="0" w:color="auto"/>
        <w:left w:val="none" w:sz="0" w:space="0" w:color="auto"/>
        <w:bottom w:val="none" w:sz="0" w:space="0" w:color="auto"/>
        <w:right w:val="none" w:sz="0" w:space="0" w:color="auto"/>
      </w:divBdr>
    </w:div>
    <w:div w:id="1264923149">
      <w:bodyDiv w:val="1"/>
      <w:marLeft w:val="0"/>
      <w:marRight w:val="0"/>
      <w:marTop w:val="0"/>
      <w:marBottom w:val="0"/>
      <w:divBdr>
        <w:top w:val="none" w:sz="0" w:space="0" w:color="auto"/>
        <w:left w:val="none" w:sz="0" w:space="0" w:color="auto"/>
        <w:bottom w:val="none" w:sz="0" w:space="0" w:color="auto"/>
        <w:right w:val="none" w:sz="0" w:space="0" w:color="auto"/>
      </w:divBdr>
    </w:div>
    <w:div w:id="1379359199">
      <w:bodyDiv w:val="1"/>
      <w:marLeft w:val="0"/>
      <w:marRight w:val="0"/>
      <w:marTop w:val="0"/>
      <w:marBottom w:val="0"/>
      <w:divBdr>
        <w:top w:val="none" w:sz="0" w:space="0" w:color="auto"/>
        <w:left w:val="none" w:sz="0" w:space="0" w:color="auto"/>
        <w:bottom w:val="none" w:sz="0" w:space="0" w:color="auto"/>
        <w:right w:val="none" w:sz="0" w:space="0" w:color="auto"/>
      </w:divBdr>
    </w:div>
    <w:div w:id="202161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17901-83DA-49FE-BA1B-BDD7F77B4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3555</Words>
  <Characters>20265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AURORA BEHAVIORAL HEALTH CARE</vt:lpstr>
    </vt:vector>
  </TitlesOfParts>
  <Company>aurora</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AURORA BEHAVIORAL HEALTH CARE</dc:title>
  <dc:subject/>
  <dc:creator>user</dc:creator>
  <cp:keywords/>
  <cp:lastModifiedBy>Brianna Smith</cp:lastModifiedBy>
  <cp:revision>8</cp:revision>
  <cp:lastPrinted>2026-08-19T19:07:00Z</cp:lastPrinted>
  <dcterms:created xsi:type="dcterms:W3CDTF">2026-01-12T19:24:00Z</dcterms:created>
  <dcterms:modified xsi:type="dcterms:W3CDTF">2026-08-19T19:29:00Z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7ddfa69b2e9024cb721a07161976c896eeac3915ac3ee232cf8e4584a90e99c3</vt:lpwstr>
  </property>
</Properties>
</file>